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0" w:type="dxa"/>
        <w:tblInd w:w="-1168" w:type="dxa"/>
        <w:tblLook w:val="04A0"/>
      </w:tblPr>
      <w:tblGrid>
        <w:gridCol w:w="2383"/>
        <w:gridCol w:w="960"/>
        <w:gridCol w:w="1173"/>
        <w:gridCol w:w="971"/>
        <w:gridCol w:w="1068"/>
        <w:gridCol w:w="1060"/>
        <w:gridCol w:w="971"/>
        <w:gridCol w:w="974"/>
        <w:gridCol w:w="1060"/>
      </w:tblGrid>
      <w:tr w:rsidR="00177A4E" w:rsidRPr="00177A4E" w:rsidTr="00083627">
        <w:trPr>
          <w:trHeight w:val="315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ind w:left="-66" w:right="-74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77A4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Раздел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>
              <w:rPr>
                <w:rFonts w:ascii="Arial CYR" w:eastAsia="Times New Roman" w:hAnsi="Arial CYR" w:cs="Arial CYR"/>
              </w:rPr>
              <w:t>Форма 4</w:t>
            </w:r>
          </w:p>
        </w:tc>
      </w:tr>
      <w:tr w:rsidR="00177A4E" w:rsidRPr="00177A4E" w:rsidTr="00083627">
        <w:trPr>
          <w:trHeight w:val="315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52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eastAsia="Times New Roman" w:cs="Times New Roman"/>
                <w:sz w:val="24"/>
                <w:szCs w:val="24"/>
              </w:rPr>
            </w:pPr>
            <w:r w:rsidRPr="00177A4E">
              <w:rPr>
                <w:rFonts w:eastAsia="Times New Roman" w:cs="Times New Roman"/>
                <w:sz w:val="24"/>
                <w:szCs w:val="24"/>
              </w:rPr>
              <w:t>ОПЕРАЦИИ С ЦЕННЫМИ БУМАГАМИ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Наименование показателя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Номер строки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 xml:space="preserve">Код операции  </w:t>
            </w:r>
          </w:p>
        </w:tc>
        <w:tc>
          <w:tcPr>
            <w:tcW w:w="30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 xml:space="preserve">За отчетный  квартал  </w:t>
            </w:r>
          </w:p>
        </w:tc>
        <w:tc>
          <w:tcPr>
            <w:tcW w:w="30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С начала года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30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30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количество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объем сделок, тысяч рублей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количество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объем сделок, тысяч рублей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сделок, штук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ценных бумаг, штук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9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сделок, штук</w:t>
            </w:r>
          </w:p>
        </w:tc>
        <w:tc>
          <w:tcPr>
            <w:tcW w:w="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ценных бумаг, штук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177A4E" w:rsidRPr="00177A4E" w:rsidTr="00083627">
        <w:trPr>
          <w:trHeight w:val="495"/>
        </w:trPr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177A4E" w:rsidRPr="00177A4E" w:rsidTr="00083627">
        <w:trPr>
          <w:trHeight w:val="230"/>
        </w:trPr>
        <w:tc>
          <w:tcPr>
            <w:tcW w:w="2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177A4E" w:rsidRPr="00177A4E" w:rsidTr="00083627">
        <w:trPr>
          <w:trHeight w:val="2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7A4E">
              <w:rPr>
                <w:rFonts w:ascii="Arial" w:eastAsia="Times New Roman" w:hAnsi="Arial" w:cs="Arial"/>
                <w:b/>
                <w:bCs/>
              </w:rPr>
              <w:t>9</w:t>
            </w:r>
          </w:p>
        </w:tc>
      </w:tr>
      <w:tr w:rsidR="00177A4E" w:rsidRPr="00177A4E" w:rsidTr="00083627">
        <w:trPr>
          <w:trHeight w:val="1119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Совершено сделок купли-продажи ценных бумаг  -  всего (строка 010 = строка 011 + строка 012 + строка 013 + строка 014 + строка 015 + строка 016)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5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904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4,57  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15</w:t>
            </w:r>
          </w:p>
        </w:tc>
        <w:tc>
          <w:tcPr>
            <w:tcW w:w="9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4 441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22,11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904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4,57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3 151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14,76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1 290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7,35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0,00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</w:tr>
      <w:tr w:rsidR="00177A4E" w:rsidRPr="00177A4E" w:rsidTr="00083627">
        <w:trPr>
          <w:trHeight w:val="997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с ценными бумагами эмитированными (выданными) нерезидентами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010.1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</w:tr>
      <w:tr w:rsidR="00177A4E" w:rsidRPr="00177A4E" w:rsidTr="00083627">
        <w:trPr>
          <w:trHeight w:val="173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61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ценных бумаг, эмитированных (выданных):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35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6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56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56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159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60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ценных бумаг, эмитированных (выданных):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333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6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71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9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14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Сделки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c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акциями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904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 xml:space="preserve">4,57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15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4441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22,11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904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 xml:space="preserve">4,57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3 151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 xml:space="preserve">14,76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1 290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 xml:space="preserve">7,35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66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с  </w:t>
            </w: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br/>
              <w:t>акциями,</w:t>
            </w: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br/>
              <w:t>эмитиро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ванными нерезидентами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011.1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51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акций, эмитированных: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329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09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7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2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lastRenderedPageBreak/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363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акций, эмитированных: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29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3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8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3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389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Сделки с акциями на организованном рынке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011.2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904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4,57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15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4441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22,11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904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4,57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3151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14,76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1290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7,35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307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Сделки с облигациями - всего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</w:tr>
      <w:tr w:rsidR="00177A4E" w:rsidRPr="00177A4E" w:rsidTr="00083627">
        <w:trPr>
          <w:trHeight w:val="35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В том числе с государственными  облигациями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012.1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486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С облигациями Национального банка Республики Беларусь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012.2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337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С облигациями местных  займов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012.3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30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С облигациями юридических лиц 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012.4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34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С облигациями,  эмитированными нерезидентами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012.5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408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в том числе облигаций, эмитированных: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3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93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12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08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376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в том числе облигаций, эмитированных: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31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117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9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lastRenderedPageBreak/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2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Сделки с векселями - 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</w:tr>
      <w:tr w:rsidR="00177A4E" w:rsidRPr="00177A4E" w:rsidTr="00083627">
        <w:trPr>
          <w:trHeight w:val="39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с  векселями, выданными банками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013.1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54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С векселями, выданными юридическими лицами - резидентами Республики Беларусь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013.2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С векселями, выданными нерезидентами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013.3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3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векселей, выданных: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361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157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9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1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39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векселей, выданных: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183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188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19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151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С прочими векселями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013.4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18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Сделки с депозитными сертификатами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</w:tr>
      <w:tr w:rsidR="00177A4E" w:rsidRPr="00177A4E" w:rsidTr="00083627">
        <w:trPr>
          <w:trHeight w:val="28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в том числе депозитных сертификатов, выданных: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151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89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9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43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</w:tr>
      <w:tr w:rsidR="00177A4E" w:rsidRPr="00177A4E" w:rsidTr="00083627">
        <w:trPr>
          <w:trHeight w:val="326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в том числе депозитных сертификатов, выданных: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lastRenderedPageBreak/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14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7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</w:tr>
      <w:tr w:rsidR="00177A4E" w:rsidRPr="00177A4E" w:rsidTr="00083627">
        <w:trPr>
          <w:trHeight w:val="103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Сделки с производными ценными бумагами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производных ценных бумаг, эмитированных (выданных):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производных ценных бумаг, эмитированных (выданных):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Сделки с прочими ценными бумагами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016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прочих ценных бумаг, эмитированных (выданных):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прочих ценных бумаг, эмитированных (выданных):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58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</w:rPr>
            </w:pPr>
            <w:r w:rsidRPr="00177A4E">
              <w:rPr>
                <w:rFonts w:ascii="Times New Roman CYR" w:eastAsia="Times New Roman" w:hAnsi="Times New Roman CYR" w:cs="Times New Roman CYR"/>
              </w:rPr>
              <w:t> </w:t>
            </w:r>
          </w:p>
        </w:tc>
      </w:tr>
      <w:tr w:rsidR="00177A4E" w:rsidRPr="00177A4E" w:rsidTr="00083627">
        <w:trPr>
          <w:trHeight w:val="100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Сделки по составляющим работам и услугам профессиональной и биржевой деятельности по ценным бумагам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proofErr w:type="spellStart"/>
            <w:r w:rsidRPr="00177A4E">
              <w:rPr>
                <w:rFonts w:ascii="Arial CYR" w:eastAsia="Times New Roman" w:hAnsi="Arial CYR" w:cs="Arial CYR"/>
              </w:rPr>
              <w:t>x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proofErr w:type="spellStart"/>
            <w:r w:rsidRPr="00177A4E">
              <w:rPr>
                <w:rFonts w:ascii="Arial CYR" w:eastAsia="Times New Roman" w:hAnsi="Arial CYR" w:cs="Arial CYR"/>
              </w:rPr>
              <w:t>x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proofErr w:type="spellStart"/>
            <w:r w:rsidRPr="00177A4E">
              <w:rPr>
                <w:rFonts w:ascii="Arial CYR" w:eastAsia="Times New Roman" w:hAnsi="Arial CYR" w:cs="Arial CYR"/>
              </w:rPr>
              <w:t>x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proofErr w:type="spellStart"/>
            <w:r w:rsidRPr="00177A4E">
              <w:rPr>
                <w:rFonts w:ascii="Arial CYR" w:eastAsia="Times New Roman" w:hAnsi="Arial CYR" w:cs="Arial CYR"/>
              </w:rPr>
              <w:t>x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proofErr w:type="spellStart"/>
            <w:r w:rsidRPr="00177A4E">
              <w:rPr>
                <w:rFonts w:ascii="Arial CYR" w:eastAsia="Times New Roman" w:hAnsi="Arial CYR" w:cs="Arial CYR"/>
              </w:rPr>
              <w:t>x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proofErr w:type="spellStart"/>
            <w:r w:rsidRPr="00177A4E">
              <w:rPr>
                <w:rFonts w:ascii="Arial CYR" w:eastAsia="Times New Roman" w:hAnsi="Arial CYR" w:cs="Arial CYR"/>
              </w:rPr>
              <w:t>x</w:t>
            </w:r>
            <w:proofErr w:type="spellEnd"/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Брокерская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021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904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4,57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4145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15,75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4,57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14,76  </w:t>
            </w:r>
          </w:p>
        </w:tc>
      </w:tr>
      <w:tr w:rsidR="00177A4E" w:rsidRPr="00177A4E" w:rsidTr="00083627">
        <w:trPr>
          <w:trHeight w:val="1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lastRenderedPageBreak/>
              <w:t xml:space="preserve">в том числе во исполнение поручений клиентов, являющихся: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23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2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6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3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proofErr w:type="spellStart"/>
            <w:r w:rsidRPr="00177A4E">
              <w:rPr>
                <w:rFonts w:ascii="Arial CYR" w:eastAsia="Times New Roman" w:hAnsi="Arial CYR" w:cs="Arial CYR"/>
              </w:rPr>
              <w:t>x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0,99  </w:t>
            </w:r>
          </w:p>
        </w:tc>
      </w:tr>
      <w:tr w:rsidR="00177A4E" w:rsidRPr="00177A4E" w:rsidTr="00083627">
        <w:trPr>
          <w:trHeight w:val="50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во исполнение поручений клиентов, являющихся: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443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46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6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0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Дилерская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022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296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6,36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ценных бумаг, эмитированных (выданных):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51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6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right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6,36  </w:t>
            </w:r>
          </w:p>
        </w:tc>
      </w:tr>
      <w:tr w:rsidR="00177A4E" w:rsidRPr="00177A4E" w:rsidTr="00083627">
        <w:trPr>
          <w:trHeight w:val="319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ценных бумаг, эмитированных (выданных):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2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6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8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88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341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Доверительное управление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023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323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в интересах клиентов, являющихся: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186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0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28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2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328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 в интересах клиентов, являющихся: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02х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06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66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99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lastRenderedPageBreak/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36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Прочие сделки с ценными бумагами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025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</w:tr>
      <w:tr w:rsidR="00177A4E" w:rsidRPr="00177A4E" w:rsidTr="00083627">
        <w:trPr>
          <w:trHeight w:val="72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в том числе: совершенные во исполнение поручений (в интересах) клиентов, являющихся: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025.1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45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06.1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79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06.2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6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06.3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164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06.4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75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совершенные с ценными бумагами, эмитированными (выданными):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025.2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32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083627">
            <w:pPr>
              <w:ind w:left="-62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07.1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7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07.2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52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07.3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159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07.4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18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Из них 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</w:tr>
      <w:tr w:rsidR="00177A4E" w:rsidRPr="00177A4E" w:rsidTr="00083627">
        <w:trPr>
          <w:trHeight w:val="298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Из них сделок по договорам мены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026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 </w:t>
            </w:r>
          </w:p>
        </w:tc>
      </w:tr>
      <w:tr w:rsidR="00177A4E" w:rsidRPr="00177A4E" w:rsidTr="00083627">
        <w:trPr>
          <w:trHeight w:val="588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Получено ценных бумаг по договорам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мены,в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том числе акций закрытых акционерных обществ, облигаций, векселей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026.1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  <w:i/>
                <w:i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  <w:i/>
                <w:iCs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  <w:i/>
                <w:i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  <w:i/>
                <w:iCs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 xml:space="preserve">Х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  <w:i/>
                <w:i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  <w:i/>
                <w:iCs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A4E" w:rsidRPr="00177A4E" w:rsidRDefault="00177A4E" w:rsidP="00177A4E">
            <w:pPr>
              <w:rPr>
                <w:rFonts w:ascii="Times New Roman CYR" w:eastAsia="Times New Roman" w:hAnsi="Times New Roman CYR" w:cs="Times New Roman CYR"/>
                <w:b/>
                <w:bCs/>
                <w:i/>
                <w:i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  <w:i/>
                <w:iCs/>
              </w:rPr>
              <w:t> </w:t>
            </w:r>
          </w:p>
        </w:tc>
      </w:tr>
      <w:tr w:rsidR="00177A4E" w:rsidRPr="00177A4E" w:rsidTr="00083627">
        <w:trPr>
          <w:trHeight w:val="1258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Передано ценных бумаг по договорам мены, в том числе акций закрытых акционерных обществ, облигаций, векселей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026.2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proofErr w:type="spellStart"/>
            <w:r w:rsidRPr="00177A4E">
              <w:rPr>
                <w:rFonts w:ascii="Arial CYR" w:eastAsia="Times New Roman" w:hAnsi="Arial CYR" w:cs="Arial CYR"/>
              </w:rPr>
              <w:t>x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proofErr w:type="spellStart"/>
            <w:r w:rsidRPr="00177A4E">
              <w:rPr>
                <w:rFonts w:ascii="Arial CYR" w:eastAsia="Times New Roman" w:hAnsi="Arial CYR" w:cs="Arial CYR"/>
              </w:rPr>
              <w:t>x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1063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Количество зарегистрированных сделок, в которых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профучастник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не выступал стороной сделки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029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801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в том числе с ценными бумагами, эмитированными (выданными):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proofErr w:type="spellStart"/>
            <w:r w:rsidRPr="00177A4E">
              <w:rPr>
                <w:rFonts w:ascii="Arial" w:eastAsia="Times New Roman" w:hAnsi="Arial" w:cs="Arial"/>
              </w:rPr>
              <w:t>х</w:t>
            </w:r>
            <w:proofErr w:type="spellEnd"/>
          </w:p>
        </w:tc>
      </w:tr>
      <w:tr w:rsidR="00177A4E" w:rsidRPr="00177A4E" w:rsidTr="00083627">
        <w:trPr>
          <w:trHeight w:val="297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Российской Федерации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07.1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42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Казахстан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07.2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60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резидентами Республики Армения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07.3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14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резидентами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Кыргызской</w:t>
            </w:r>
            <w:proofErr w:type="spellEnd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 Республики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07.4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</w:tr>
      <w:tr w:rsidR="00177A4E" w:rsidRPr="00177A4E" w:rsidTr="00083627">
        <w:trPr>
          <w:trHeight w:val="368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Из них 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157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Справочная информация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030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center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center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833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Сделки с ценными бумагами, эмитированными (выданными) </w:t>
            </w:r>
            <w:proofErr w:type="spellStart"/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>профучастником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031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177A4E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0,00  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lastRenderedPageBreak/>
              <w:t xml:space="preserve">Покупка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center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77A4E">
              <w:rPr>
                <w:rFonts w:ascii="Arial CYR" w:eastAsia="Times New Roman" w:hAnsi="Arial CYR" w:cs="Arial CYR"/>
                <w:sz w:val="18"/>
                <w:szCs w:val="18"/>
              </w:rPr>
              <w:t xml:space="preserve">Продажа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jc w:val="center"/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  <w:tr w:rsidR="00177A4E" w:rsidRPr="00177A4E" w:rsidTr="00083627">
        <w:trPr>
          <w:trHeight w:val="255"/>
        </w:trPr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7A4E">
              <w:rPr>
                <w:rFonts w:ascii="Arial" w:eastAsia="Times New Roman" w:hAnsi="Arial" w:cs="Arial"/>
                <w:sz w:val="18"/>
                <w:szCs w:val="18"/>
              </w:rPr>
              <w:t>Расторгнуто сделок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A4E" w:rsidRPr="00177A4E" w:rsidRDefault="00177A4E" w:rsidP="00177A4E">
            <w:pPr>
              <w:rPr>
                <w:rFonts w:ascii="Arial" w:eastAsia="Times New Roman" w:hAnsi="Arial" w:cs="Arial"/>
              </w:rPr>
            </w:pPr>
            <w:r w:rsidRPr="00177A4E">
              <w:rPr>
                <w:rFonts w:ascii="Arial" w:eastAsia="Times New Roman" w:hAnsi="Arial" w:cs="Arial"/>
              </w:rPr>
              <w:t>03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A4E" w:rsidRPr="00177A4E" w:rsidRDefault="00177A4E" w:rsidP="00177A4E">
            <w:pPr>
              <w:rPr>
                <w:rFonts w:ascii="Arial CYR" w:eastAsia="Times New Roman" w:hAnsi="Arial CYR" w:cs="Arial CYR"/>
              </w:rPr>
            </w:pPr>
            <w:r w:rsidRPr="00177A4E">
              <w:rPr>
                <w:rFonts w:ascii="Arial CYR" w:eastAsia="Times New Roman" w:hAnsi="Arial CYR" w:cs="Arial CYR"/>
              </w:rPr>
              <w:t> </w:t>
            </w:r>
          </w:p>
        </w:tc>
      </w:tr>
    </w:tbl>
    <w:p w:rsidR="001C15B2" w:rsidRDefault="001C15B2" w:rsidP="00177A4E">
      <w:pPr>
        <w:ind w:left="-851"/>
      </w:pPr>
    </w:p>
    <w:p w:rsidR="00083627" w:rsidRDefault="00083627" w:rsidP="00177A4E">
      <w:pPr>
        <w:ind w:left="-851"/>
      </w:pPr>
    </w:p>
    <w:p w:rsidR="00083627" w:rsidRPr="00173BEC" w:rsidRDefault="00173BEC" w:rsidP="00083627">
      <w:pPr>
        <w:ind w:left="-851"/>
        <w:jc w:val="center"/>
        <w:rPr>
          <w:sz w:val="24"/>
          <w:szCs w:val="24"/>
        </w:rPr>
      </w:pPr>
      <w:r w:rsidRPr="00173BEC">
        <w:rPr>
          <w:sz w:val="24"/>
          <w:szCs w:val="24"/>
        </w:rPr>
        <w:t xml:space="preserve">Раздел </w:t>
      </w:r>
      <w:r w:rsidRPr="00173BEC">
        <w:rPr>
          <w:sz w:val="24"/>
          <w:szCs w:val="24"/>
          <w:lang w:val="en-US"/>
        </w:rPr>
        <w:t>II</w:t>
      </w:r>
    </w:p>
    <w:p w:rsidR="00173BEC" w:rsidRDefault="00173BEC" w:rsidP="00083627">
      <w:pPr>
        <w:ind w:left="-851"/>
        <w:jc w:val="center"/>
        <w:rPr>
          <w:sz w:val="24"/>
          <w:szCs w:val="24"/>
        </w:rPr>
      </w:pPr>
      <w:r w:rsidRPr="00173BEC">
        <w:rPr>
          <w:sz w:val="24"/>
          <w:szCs w:val="24"/>
        </w:rPr>
        <w:t>ДОХОДЫ ОТ РЕАЛИЗАЦИИ РАБОТ И УСЛУГ</w:t>
      </w:r>
    </w:p>
    <w:p w:rsidR="00173BEC" w:rsidRPr="00173BEC" w:rsidRDefault="00173BEC" w:rsidP="00083627">
      <w:pPr>
        <w:ind w:left="-851"/>
        <w:jc w:val="center"/>
        <w:rPr>
          <w:sz w:val="24"/>
          <w:szCs w:val="24"/>
        </w:rPr>
      </w:pPr>
    </w:p>
    <w:tbl>
      <w:tblPr>
        <w:tblW w:w="10680" w:type="dxa"/>
        <w:tblInd w:w="-1216" w:type="dxa"/>
        <w:tblLook w:val="04A0"/>
      </w:tblPr>
      <w:tblGrid>
        <w:gridCol w:w="5875"/>
        <w:gridCol w:w="1820"/>
        <w:gridCol w:w="2003"/>
        <w:gridCol w:w="982"/>
      </w:tblGrid>
      <w:tr w:rsidR="00083627" w:rsidRPr="00083627" w:rsidTr="00173BEC">
        <w:trPr>
          <w:trHeight w:val="1245"/>
        </w:trPr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083627">
              <w:rPr>
                <w:rFonts w:ascii="Arial" w:eastAsia="Times New Roman" w:hAnsi="Arial" w:cs="Arial"/>
                <w:b/>
                <w:bCs/>
              </w:rPr>
              <w:t>Составляющие работы и услуги профессиональной и биржевой деятельности по ценным бумагам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627" w:rsidRDefault="00083627" w:rsidP="0008362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083627">
              <w:rPr>
                <w:rFonts w:ascii="Arial" w:eastAsia="Times New Roman" w:hAnsi="Arial" w:cs="Arial"/>
                <w:b/>
                <w:bCs/>
              </w:rPr>
              <w:t xml:space="preserve">Номер </w:t>
            </w:r>
          </w:p>
          <w:p w:rsidR="00083627" w:rsidRDefault="00083627" w:rsidP="0008362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083627">
              <w:rPr>
                <w:rFonts w:ascii="Arial" w:eastAsia="Times New Roman" w:hAnsi="Arial" w:cs="Arial"/>
                <w:b/>
                <w:bCs/>
              </w:rPr>
              <w:t>строки</w:t>
            </w:r>
          </w:p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083627">
              <w:rPr>
                <w:rFonts w:ascii="Arial" w:eastAsia="Times New Roman" w:hAnsi="Arial" w:cs="Arial"/>
                <w:b/>
                <w:bCs/>
              </w:rPr>
              <w:t>За отчетный</w:t>
            </w:r>
            <w:r>
              <w:rPr>
                <w:rFonts w:ascii="Arial" w:eastAsia="Times New Roman" w:hAnsi="Arial" w:cs="Arial"/>
                <w:b/>
                <w:bCs/>
              </w:rPr>
              <w:t xml:space="preserve"> </w:t>
            </w:r>
            <w:r w:rsidRPr="00083627">
              <w:rPr>
                <w:rFonts w:ascii="Arial" w:eastAsia="Times New Roman" w:hAnsi="Arial" w:cs="Arial"/>
                <w:b/>
                <w:bCs/>
              </w:rPr>
              <w:t>квартал, тысяч рублей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627" w:rsidRDefault="00083627" w:rsidP="0008362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083627">
              <w:rPr>
                <w:rFonts w:ascii="Arial" w:eastAsia="Times New Roman" w:hAnsi="Arial" w:cs="Arial"/>
                <w:b/>
                <w:bCs/>
              </w:rPr>
              <w:t>С начала</w:t>
            </w:r>
            <w:r>
              <w:rPr>
                <w:rFonts w:ascii="Arial" w:eastAsia="Times New Roman" w:hAnsi="Arial" w:cs="Arial"/>
                <w:b/>
                <w:bCs/>
              </w:rPr>
              <w:t xml:space="preserve"> </w:t>
            </w:r>
            <w:r w:rsidRPr="00083627">
              <w:rPr>
                <w:rFonts w:ascii="Arial" w:eastAsia="Times New Roman" w:hAnsi="Arial" w:cs="Arial"/>
                <w:b/>
                <w:bCs/>
              </w:rPr>
              <w:t>года,</w:t>
            </w:r>
          </w:p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083627">
              <w:rPr>
                <w:rFonts w:ascii="Arial" w:eastAsia="Times New Roman" w:hAnsi="Arial" w:cs="Arial"/>
                <w:b/>
                <w:bCs/>
              </w:rPr>
              <w:t>тысяч рублей</w:t>
            </w:r>
          </w:p>
        </w:tc>
      </w:tr>
      <w:tr w:rsidR="00083627" w:rsidRPr="00083627" w:rsidTr="00173BEC">
        <w:trPr>
          <w:trHeight w:val="255"/>
        </w:trPr>
        <w:tc>
          <w:tcPr>
            <w:tcW w:w="5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4</w:t>
            </w:r>
          </w:p>
        </w:tc>
      </w:tr>
      <w:tr w:rsidR="00083627" w:rsidRPr="00083627" w:rsidTr="00173BEC">
        <w:trPr>
          <w:trHeight w:val="255"/>
        </w:trPr>
        <w:tc>
          <w:tcPr>
            <w:tcW w:w="5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Всего (сумма строк с 041 по 048)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040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627" w:rsidRPr="00083627" w:rsidRDefault="00083627" w:rsidP="00083627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083627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9,40 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627" w:rsidRPr="00083627" w:rsidRDefault="00083627" w:rsidP="00083627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</w:rPr>
            </w:pPr>
            <w:r w:rsidRPr="00083627">
              <w:rPr>
                <w:rFonts w:ascii="Times New Roman CYR" w:eastAsia="Times New Roman" w:hAnsi="Times New Roman CYR" w:cs="Times New Roman CYR"/>
                <w:b/>
                <w:bCs/>
              </w:rPr>
              <w:t xml:space="preserve">42,60  </w:t>
            </w:r>
          </w:p>
        </w:tc>
      </w:tr>
      <w:tr w:rsidR="00083627" w:rsidRPr="00083627" w:rsidTr="00173BEC">
        <w:trPr>
          <w:trHeight w:val="255"/>
        </w:trPr>
        <w:tc>
          <w:tcPr>
            <w:tcW w:w="5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both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В том числе: брокерская деятельность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041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 CYR" w:eastAsia="Times New Roman" w:hAnsi="Arial CYR" w:cs="Arial CYR"/>
              </w:rPr>
            </w:pPr>
            <w:r w:rsidRPr="00083627">
              <w:rPr>
                <w:rFonts w:ascii="Arial CYR" w:eastAsia="Times New Roman" w:hAnsi="Arial CYR" w:cs="Arial CYR"/>
              </w:rPr>
              <w:t xml:space="preserve">0,26 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 CYR" w:eastAsia="Times New Roman" w:hAnsi="Arial CYR" w:cs="Arial CYR"/>
              </w:rPr>
            </w:pPr>
            <w:r w:rsidRPr="00083627">
              <w:rPr>
                <w:rFonts w:ascii="Arial CYR" w:eastAsia="Times New Roman" w:hAnsi="Arial CYR" w:cs="Arial CYR"/>
              </w:rPr>
              <w:t xml:space="preserve">0,26  </w:t>
            </w:r>
          </w:p>
        </w:tc>
      </w:tr>
      <w:tr w:rsidR="00083627" w:rsidRPr="00083627" w:rsidTr="00173BEC">
        <w:trPr>
          <w:trHeight w:val="255"/>
        </w:trPr>
        <w:tc>
          <w:tcPr>
            <w:tcW w:w="5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дилерская деятельность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042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 xml:space="preserve">0,00 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 xml:space="preserve">4,98  </w:t>
            </w:r>
          </w:p>
        </w:tc>
      </w:tr>
      <w:tr w:rsidR="00083627" w:rsidRPr="00083627" w:rsidTr="00173BEC">
        <w:trPr>
          <w:trHeight w:val="255"/>
        </w:trPr>
        <w:tc>
          <w:tcPr>
            <w:tcW w:w="5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депозитарная деятельность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043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 </w:t>
            </w:r>
          </w:p>
        </w:tc>
      </w:tr>
      <w:tr w:rsidR="00083627" w:rsidRPr="00083627" w:rsidTr="00173BEC">
        <w:trPr>
          <w:trHeight w:val="255"/>
        </w:trPr>
        <w:tc>
          <w:tcPr>
            <w:tcW w:w="5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деятельность по доверительному управлению ценными бумагами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044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 </w:t>
            </w:r>
          </w:p>
        </w:tc>
      </w:tr>
      <w:tr w:rsidR="00083627" w:rsidRPr="00083627" w:rsidTr="00173BEC">
        <w:trPr>
          <w:trHeight w:val="255"/>
        </w:trPr>
        <w:tc>
          <w:tcPr>
            <w:tcW w:w="5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клиринговая деятельность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045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 </w:t>
            </w:r>
          </w:p>
        </w:tc>
      </w:tr>
      <w:tr w:rsidR="00083627" w:rsidRPr="00083627" w:rsidTr="00173BEC">
        <w:trPr>
          <w:trHeight w:val="255"/>
        </w:trPr>
        <w:tc>
          <w:tcPr>
            <w:tcW w:w="5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деятельность по организации торговли ценными бумагами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046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 </w:t>
            </w:r>
          </w:p>
        </w:tc>
      </w:tr>
      <w:tr w:rsidR="00083627" w:rsidRPr="00083627" w:rsidTr="00173BEC">
        <w:trPr>
          <w:trHeight w:val="255"/>
        </w:trPr>
        <w:tc>
          <w:tcPr>
            <w:tcW w:w="5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прочие работы и услуги, связанные с вышеперечисленными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047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 xml:space="preserve">0,00 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 xml:space="preserve">0,16  </w:t>
            </w:r>
          </w:p>
        </w:tc>
      </w:tr>
      <w:tr w:rsidR="00083627" w:rsidRPr="00083627" w:rsidTr="00173BEC">
        <w:trPr>
          <w:trHeight w:val="255"/>
        </w:trPr>
        <w:tc>
          <w:tcPr>
            <w:tcW w:w="5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внереализационные и операционные доходы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>048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 xml:space="preserve">9,14 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627" w:rsidRPr="00083627" w:rsidRDefault="00083627" w:rsidP="00083627">
            <w:pPr>
              <w:jc w:val="center"/>
              <w:rPr>
                <w:rFonts w:ascii="Arial" w:eastAsia="Times New Roman" w:hAnsi="Arial" w:cs="Arial"/>
              </w:rPr>
            </w:pPr>
            <w:r w:rsidRPr="00083627">
              <w:rPr>
                <w:rFonts w:ascii="Arial" w:eastAsia="Times New Roman" w:hAnsi="Arial" w:cs="Arial"/>
              </w:rPr>
              <w:t xml:space="preserve">37,20  </w:t>
            </w:r>
          </w:p>
        </w:tc>
      </w:tr>
    </w:tbl>
    <w:p w:rsidR="00083627" w:rsidRDefault="00083627" w:rsidP="00177A4E">
      <w:pPr>
        <w:ind w:left="-851"/>
      </w:pPr>
    </w:p>
    <w:tbl>
      <w:tblPr>
        <w:tblW w:w="10178" w:type="dxa"/>
        <w:tblInd w:w="-1281" w:type="dxa"/>
        <w:tblLayout w:type="fixed"/>
        <w:tblLook w:val="04A0"/>
      </w:tblPr>
      <w:tblGrid>
        <w:gridCol w:w="4508"/>
        <w:gridCol w:w="2268"/>
        <w:gridCol w:w="1701"/>
        <w:gridCol w:w="1701"/>
      </w:tblGrid>
      <w:tr w:rsidR="00173BEC" w:rsidRPr="00173BEC" w:rsidTr="00173BEC">
        <w:trPr>
          <w:trHeight w:val="300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3BEC">
              <w:rPr>
                <w:rFonts w:ascii="Arial" w:eastAsia="Times New Roman" w:hAnsi="Arial" w:cs="Arial"/>
                <w:sz w:val="24"/>
                <w:szCs w:val="24"/>
              </w:rPr>
              <w:t>Раздел VII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ascii="Arial CYR" w:eastAsia="Times New Roman" w:hAnsi="Arial CYR" w:cs="Arial CYR"/>
              </w:rPr>
            </w:pPr>
          </w:p>
        </w:tc>
      </w:tr>
      <w:tr w:rsidR="00173BEC" w:rsidRPr="00173BEC" w:rsidTr="00173BEC">
        <w:trPr>
          <w:trHeight w:val="315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73BEC">
              <w:rPr>
                <w:rFonts w:eastAsia="Times New Roman" w:cs="Times New Roman"/>
                <w:sz w:val="24"/>
                <w:szCs w:val="24"/>
              </w:rPr>
              <w:t>СПРАВОЧНАЯ ИНФОРМАЦИЯ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ascii="Arial CYR" w:eastAsia="Times New Roman" w:hAnsi="Arial CYR" w:cs="Arial CYR"/>
              </w:rPr>
            </w:pPr>
          </w:p>
        </w:tc>
      </w:tr>
      <w:tr w:rsidR="00173BEC" w:rsidRPr="00173BEC" w:rsidTr="00173BEC">
        <w:trPr>
          <w:trHeight w:val="255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ascii="Arial CYR" w:eastAsia="Times New Roman" w:hAnsi="Arial CYR" w:cs="Arial CY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ascii="Arial CYR" w:eastAsia="Times New Roman" w:hAnsi="Arial CYR" w:cs="Arial CYR"/>
              </w:rPr>
            </w:pPr>
          </w:p>
        </w:tc>
      </w:tr>
      <w:tr w:rsidR="00173BEC" w:rsidRPr="00173BEC" w:rsidTr="00173BEC">
        <w:trPr>
          <w:trHeight w:val="510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3BEC">
              <w:rPr>
                <w:rFonts w:ascii="Arial" w:eastAsia="Times New Roman" w:hAnsi="Arial" w:cs="Arial"/>
                <w:b/>
                <w:bCs/>
              </w:rPr>
              <w:t>Наименование показателя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3BEC">
              <w:rPr>
                <w:rFonts w:ascii="Arial" w:eastAsia="Times New Roman" w:hAnsi="Arial" w:cs="Arial"/>
                <w:b/>
                <w:bCs/>
              </w:rPr>
              <w:t>Номер строки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3BEC">
              <w:rPr>
                <w:rFonts w:ascii="Arial" w:eastAsia="Times New Roman" w:hAnsi="Arial" w:cs="Arial"/>
                <w:b/>
                <w:bCs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3BEC">
              <w:rPr>
                <w:rFonts w:ascii="Arial" w:eastAsia="Times New Roman" w:hAnsi="Arial" w:cs="Arial"/>
                <w:b/>
                <w:bCs/>
              </w:rPr>
              <w:t>Значение показателя</w:t>
            </w:r>
          </w:p>
        </w:tc>
      </w:tr>
      <w:tr w:rsidR="00173BEC" w:rsidRPr="00173BEC" w:rsidTr="00173BEC">
        <w:trPr>
          <w:trHeight w:val="255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3BEC">
              <w:rPr>
                <w:rFonts w:ascii="Arial" w:eastAsia="Times New Roman" w:hAnsi="Arial" w:cs="Arial"/>
                <w:b/>
                <w:bCs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3BEC"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3BEC"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73BEC"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</w:tr>
      <w:tr w:rsidR="00173BEC" w:rsidRPr="00173BEC" w:rsidTr="00173BEC">
        <w:trPr>
          <w:trHeight w:val="312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>Стоимость чистых активов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080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>тысяч рублей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BEC" w:rsidRPr="00173BEC" w:rsidRDefault="00173BEC" w:rsidP="00173BEC">
            <w:pPr>
              <w:jc w:val="right"/>
              <w:rPr>
                <w:rFonts w:ascii="Arial CYR" w:eastAsia="Times New Roman" w:hAnsi="Arial CYR" w:cs="Arial CYR"/>
              </w:rPr>
            </w:pPr>
            <w:r w:rsidRPr="00173BEC">
              <w:rPr>
                <w:rFonts w:ascii="Arial CYR" w:eastAsia="Times New Roman" w:hAnsi="Arial CYR" w:cs="Arial CYR"/>
              </w:rPr>
              <w:t>124,00</w:t>
            </w:r>
          </w:p>
        </w:tc>
      </w:tr>
      <w:tr w:rsidR="00173BEC" w:rsidRPr="00173BEC" w:rsidTr="00173BEC">
        <w:trPr>
          <w:trHeight w:val="417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 xml:space="preserve">Заемные средства, привлеченные от клиентов средства и прочие обязательства     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081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>тысяч рублей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BEC" w:rsidRPr="00173BEC" w:rsidRDefault="00173BEC" w:rsidP="00173BEC">
            <w:pPr>
              <w:jc w:val="right"/>
              <w:rPr>
                <w:rFonts w:ascii="Arial CYR" w:eastAsia="Times New Roman" w:hAnsi="Arial CYR" w:cs="Arial CYR"/>
              </w:rPr>
            </w:pPr>
            <w:r w:rsidRPr="00173BEC">
              <w:rPr>
                <w:rFonts w:ascii="Arial CYR" w:eastAsia="Times New Roman" w:hAnsi="Arial CYR" w:cs="Arial CYR"/>
              </w:rPr>
              <w:t>0,00</w:t>
            </w:r>
          </w:p>
        </w:tc>
      </w:tr>
      <w:tr w:rsidR="00173BEC" w:rsidRPr="00173BEC" w:rsidTr="00173BEC">
        <w:trPr>
          <w:trHeight w:val="398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>Невыполненные обязательства перед кредиторами и по платежам в бюджет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082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>тысяч рублей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jc w:val="right"/>
              <w:rPr>
                <w:rFonts w:ascii="Arial CYR" w:eastAsia="Times New Roman" w:hAnsi="Arial CYR" w:cs="Arial CYR"/>
              </w:rPr>
            </w:pPr>
            <w:r w:rsidRPr="00173BEC">
              <w:rPr>
                <w:rFonts w:ascii="Arial CYR" w:eastAsia="Times New Roman" w:hAnsi="Arial CYR" w:cs="Arial CYR"/>
              </w:rPr>
              <w:t xml:space="preserve">0,00  </w:t>
            </w:r>
          </w:p>
        </w:tc>
      </w:tr>
      <w:tr w:rsidR="00173BEC" w:rsidRPr="00173BEC" w:rsidTr="00173BEC">
        <w:trPr>
          <w:trHeight w:val="255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>Коэффициент текущей ликвидности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083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BEC" w:rsidRPr="00173BEC" w:rsidRDefault="00173BEC" w:rsidP="00173BEC">
            <w:pPr>
              <w:jc w:val="right"/>
              <w:rPr>
                <w:rFonts w:ascii="Arial CYR" w:eastAsia="Times New Roman" w:hAnsi="Arial CYR" w:cs="Arial CYR"/>
              </w:rPr>
            </w:pPr>
            <w:r w:rsidRPr="00173BEC">
              <w:rPr>
                <w:rFonts w:ascii="Arial CYR" w:eastAsia="Times New Roman" w:hAnsi="Arial CYR" w:cs="Arial CYR"/>
              </w:rPr>
              <w:t xml:space="preserve">7,33  </w:t>
            </w:r>
          </w:p>
        </w:tc>
      </w:tr>
      <w:tr w:rsidR="00173BEC" w:rsidRPr="00173BEC" w:rsidTr="00173BEC">
        <w:trPr>
          <w:trHeight w:val="408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084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BEC" w:rsidRPr="00173BEC" w:rsidRDefault="00173BEC" w:rsidP="00173BEC">
            <w:pPr>
              <w:jc w:val="right"/>
              <w:rPr>
                <w:rFonts w:ascii="Arial CYR" w:eastAsia="Times New Roman" w:hAnsi="Arial CYR" w:cs="Arial CYR"/>
              </w:rPr>
            </w:pPr>
            <w:r w:rsidRPr="00173BEC">
              <w:rPr>
                <w:rFonts w:ascii="Arial CYR" w:eastAsia="Times New Roman" w:hAnsi="Arial CYR" w:cs="Arial CYR"/>
              </w:rPr>
              <w:t xml:space="preserve">0,86  </w:t>
            </w:r>
          </w:p>
        </w:tc>
      </w:tr>
      <w:tr w:rsidR="00173BEC" w:rsidRPr="00173BEC" w:rsidTr="00173BEC">
        <w:trPr>
          <w:trHeight w:val="272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>Коэффициент обеспеченности финансовых обязательств активами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085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BEC" w:rsidRPr="00173BEC" w:rsidRDefault="00173BEC" w:rsidP="00173BEC">
            <w:pPr>
              <w:jc w:val="right"/>
              <w:rPr>
                <w:rFonts w:ascii="Arial CYR" w:eastAsia="Times New Roman" w:hAnsi="Arial CYR" w:cs="Arial CYR"/>
              </w:rPr>
            </w:pPr>
            <w:r w:rsidRPr="00173BEC">
              <w:rPr>
                <w:rFonts w:ascii="Arial CYR" w:eastAsia="Times New Roman" w:hAnsi="Arial CYR" w:cs="Arial CYR"/>
              </w:rPr>
              <w:t>0,04</w:t>
            </w:r>
          </w:p>
        </w:tc>
      </w:tr>
      <w:tr w:rsidR="00173BEC" w:rsidRPr="00173BEC" w:rsidTr="00173BEC">
        <w:trPr>
          <w:trHeight w:val="265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>Доля иностранного капитала в уставном фонде, всего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088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BEC" w:rsidRPr="00173BEC" w:rsidRDefault="00173BEC" w:rsidP="00173BEC">
            <w:pPr>
              <w:jc w:val="right"/>
              <w:rPr>
                <w:rFonts w:ascii="Arial CYR" w:eastAsia="Times New Roman" w:hAnsi="Arial CYR" w:cs="Arial CYR"/>
              </w:rPr>
            </w:pPr>
            <w:r w:rsidRPr="00173BEC">
              <w:rPr>
                <w:rFonts w:ascii="Arial CYR" w:eastAsia="Times New Roman" w:hAnsi="Arial CYR" w:cs="Arial CYR"/>
              </w:rPr>
              <w:t>0</w:t>
            </w:r>
          </w:p>
        </w:tc>
      </w:tr>
      <w:tr w:rsidR="00173BEC" w:rsidRPr="00173BEC" w:rsidTr="00173BEC">
        <w:trPr>
          <w:trHeight w:val="271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>в том числе: резидентов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088.1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BEC" w:rsidRPr="00173BEC" w:rsidRDefault="00173BEC" w:rsidP="00173BEC">
            <w:pPr>
              <w:jc w:val="right"/>
              <w:rPr>
                <w:rFonts w:ascii="Arial CYR" w:eastAsia="Times New Roman" w:hAnsi="Arial CYR" w:cs="Arial CYR"/>
              </w:rPr>
            </w:pPr>
            <w:r w:rsidRPr="00173BEC">
              <w:rPr>
                <w:rFonts w:ascii="Arial CYR" w:eastAsia="Times New Roman" w:hAnsi="Arial CYR" w:cs="Arial CYR"/>
              </w:rPr>
              <w:t>0</w:t>
            </w:r>
          </w:p>
        </w:tc>
      </w:tr>
      <w:tr w:rsidR="00173BEC" w:rsidRPr="00173BEC" w:rsidTr="00173BEC">
        <w:trPr>
          <w:trHeight w:val="276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>в том числе: резидентов Республики Казахстан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088.2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BEC" w:rsidRPr="00173BEC" w:rsidRDefault="00173BEC" w:rsidP="00173BEC">
            <w:pPr>
              <w:jc w:val="right"/>
              <w:rPr>
                <w:rFonts w:ascii="Arial CYR" w:eastAsia="Times New Roman" w:hAnsi="Arial CYR" w:cs="Arial CYR"/>
              </w:rPr>
            </w:pPr>
            <w:r w:rsidRPr="00173BEC">
              <w:rPr>
                <w:rFonts w:ascii="Arial CYR" w:eastAsia="Times New Roman" w:hAnsi="Arial CYR" w:cs="Arial CYR"/>
              </w:rPr>
              <w:t>0</w:t>
            </w:r>
          </w:p>
        </w:tc>
      </w:tr>
      <w:tr w:rsidR="00173BEC" w:rsidRPr="00173BEC" w:rsidTr="00173BEC">
        <w:trPr>
          <w:trHeight w:val="283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>в том числе: резидентов Республики Армения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088.3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BEC" w:rsidRPr="00173BEC" w:rsidRDefault="00173BEC" w:rsidP="00173BEC">
            <w:pPr>
              <w:jc w:val="right"/>
              <w:rPr>
                <w:rFonts w:ascii="Arial CYR" w:eastAsia="Times New Roman" w:hAnsi="Arial CYR" w:cs="Arial CYR"/>
              </w:rPr>
            </w:pPr>
            <w:r w:rsidRPr="00173BEC">
              <w:rPr>
                <w:rFonts w:ascii="Arial CYR" w:eastAsia="Times New Roman" w:hAnsi="Arial CYR" w:cs="Arial CYR"/>
              </w:rPr>
              <w:t>0</w:t>
            </w:r>
          </w:p>
        </w:tc>
      </w:tr>
      <w:tr w:rsidR="00173BEC" w:rsidRPr="00173BEC" w:rsidTr="00173BEC">
        <w:trPr>
          <w:trHeight w:val="275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73BEC">
              <w:rPr>
                <w:rFonts w:ascii="Arial" w:eastAsia="Times New Roman" w:hAnsi="Arial" w:cs="Arial"/>
                <w:sz w:val="18"/>
                <w:szCs w:val="18"/>
              </w:rPr>
              <w:t xml:space="preserve">в том числе: резидентов </w:t>
            </w:r>
            <w:proofErr w:type="spellStart"/>
            <w:r w:rsidRPr="00173BEC">
              <w:rPr>
                <w:rFonts w:ascii="Arial" w:eastAsia="Times New Roman" w:hAnsi="Arial" w:cs="Arial"/>
                <w:sz w:val="18"/>
                <w:szCs w:val="18"/>
              </w:rPr>
              <w:t>Кыргызской</w:t>
            </w:r>
            <w:proofErr w:type="spellEnd"/>
            <w:r w:rsidRPr="00173BEC">
              <w:rPr>
                <w:rFonts w:ascii="Arial" w:eastAsia="Times New Roman" w:hAnsi="Arial" w:cs="Arial"/>
                <w:sz w:val="18"/>
                <w:szCs w:val="18"/>
              </w:rPr>
              <w:t xml:space="preserve">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088.3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ascii="Arial" w:eastAsia="Times New Roman" w:hAnsi="Arial" w:cs="Arial"/>
              </w:rPr>
            </w:pPr>
            <w:r w:rsidRPr="00173BEC">
              <w:rPr>
                <w:rFonts w:ascii="Arial" w:eastAsia="Times New Roman" w:hAnsi="Arial" w:cs="Arial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BEC" w:rsidRPr="00173BEC" w:rsidRDefault="00173BEC" w:rsidP="00173BEC">
            <w:pPr>
              <w:jc w:val="right"/>
              <w:rPr>
                <w:rFonts w:ascii="Arial CYR" w:eastAsia="Times New Roman" w:hAnsi="Arial CYR" w:cs="Arial CYR"/>
              </w:rPr>
            </w:pPr>
            <w:r w:rsidRPr="00173BEC">
              <w:rPr>
                <w:rFonts w:ascii="Arial CYR" w:eastAsia="Times New Roman" w:hAnsi="Arial CYR" w:cs="Arial CYR"/>
              </w:rPr>
              <w:t>0</w:t>
            </w:r>
          </w:p>
        </w:tc>
      </w:tr>
    </w:tbl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p w:rsidR="00173BEC" w:rsidRDefault="00173BEC" w:rsidP="00177A4E">
      <w:pPr>
        <w:ind w:left="-851"/>
      </w:pPr>
    </w:p>
    <w:tbl>
      <w:tblPr>
        <w:tblW w:w="9676" w:type="dxa"/>
        <w:tblInd w:w="108" w:type="dxa"/>
        <w:tblLook w:val="04A0"/>
      </w:tblPr>
      <w:tblGrid>
        <w:gridCol w:w="1636"/>
        <w:gridCol w:w="896"/>
        <w:gridCol w:w="896"/>
        <w:gridCol w:w="1176"/>
        <w:gridCol w:w="782"/>
        <w:gridCol w:w="2208"/>
        <w:gridCol w:w="2208"/>
      </w:tblGrid>
      <w:tr w:rsidR="00173BEC" w:rsidRPr="00173BEC" w:rsidTr="00173BEC">
        <w:trPr>
          <w:trHeight w:val="225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lastRenderedPageBreak/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jc w:val="right"/>
              <w:rPr>
                <w:rFonts w:eastAsia="Times New Roman" w:cs="Times New Roman"/>
                <w:sz w:val="16"/>
                <w:szCs w:val="16"/>
              </w:rPr>
            </w:pPr>
            <w:r w:rsidRPr="00173BEC">
              <w:rPr>
                <w:rFonts w:eastAsia="Times New Roman" w:cs="Times New Roman"/>
                <w:sz w:val="16"/>
                <w:szCs w:val="16"/>
              </w:rPr>
              <w:t>Приложение 1</w:t>
            </w:r>
          </w:p>
        </w:tc>
      </w:tr>
      <w:tr w:rsidR="00173BEC" w:rsidRPr="00173BEC" w:rsidTr="00173BEC">
        <w:trPr>
          <w:trHeight w:val="450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441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73BEC" w:rsidRPr="00173BEC" w:rsidRDefault="00173BEC" w:rsidP="00173BEC">
            <w:pPr>
              <w:jc w:val="right"/>
              <w:rPr>
                <w:rFonts w:eastAsia="Times New Roman" w:cs="Times New Roman"/>
                <w:sz w:val="16"/>
                <w:szCs w:val="16"/>
              </w:rPr>
            </w:pPr>
            <w:r w:rsidRPr="00173BEC">
              <w:rPr>
                <w:rFonts w:eastAsia="Times New Roman" w:cs="Times New Roman"/>
                <w:sz w:val="16"/>
                <w:szCs w:val="16"/>
              </w:rPr>
              <w:t>к Национальному стандарту бухгалтерского учета и отчетности "Индивидуальная бухгалтерская отчетность"</w:t>
            </w:r>
            <w:r w:rsidRPr="00173BEC">
              <w:rPr>
                <w:rFonts w:eastAsia="Times New Roman" w:cs="Times New Roman"/>
                <w:sz w:val="16"/>
                <w:szCs w:val="16"/>
              </w:rPr>
              <w:br/>
              <w:t>Форма</w:t>
            </w:r>
          </w:p>
        </w:tc>
      </w:tr>
      <w:tr w:rsidR="00173BEC" w:rsidRPr="00173BEC" w:rsidTr="00173BEC">
        <w:trPr>
          <w:trHeight w:val="225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44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sz w:val="16"/>
                <w:szCs w:val="16"/>
              </w:rPr>
            </w:pPr>
          </w:p>
        </w:tc>
      </w:tr>
      <w:tr w:rsidR="00173BEC" w:rsidRPr="00173BEC" w:rsidTr="00173BEC">
        <w:trPr>
          <w:trHeight w:val="255"/>
        </w:trPr>
        <w:tc>
          <w:tcPr>
            <w:tcW w:w="96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173BEC">
              <w:rPr>
                <w:rFonts w:eastAsia="Times New Roman" w:cs="Times New Roman"/>
                <w:b/>
                <w:bCs/>
                <w:sz w:val="22"/>
                <w:szCs w:val="22"/>
              </w:rPr>
              <w:t>БУХГАЛТЕРСКИЙ БАЛАНС</w:t>
            </w:r>
          </w:p>
        </w:tc>
      </w:tr>
      <w:tr w:rsidR="00173BEC" w:rsidRPr="00173BEC" w:rsidTr="00173BEC">
        <w:trPr>
          <w:trHeight w:val="285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ind w:firstLineChars="174" w:firstLine="383"/>
              <w:rPr>
                <w:rFonts w:eastAsia="Times New Roman" w:cs="Times New Roman"/>
                <w:sz w:val="22"/>
                <w:szCs w:val="22"/>
              </w:rPr>
            </w:pPr>
            <w:r w:rsidRPr="00173BEC">
              <w:rPr>
                <w:rFonts w:eastAsia="Times New Roman" w:cs="Times New Roman"/>
                <w:sz w:val="22"/>
                <w:szCs w:val="22"/>
              </w:rPr>
              <w:t xml:space="preserve">На </w:t>
            </w:r>
          </w:p>
        </w:tc>
        <w:tc>
          <w:tcPr>
            <w:tcW w:w="49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173BEC">
              <w:rPr>
                <w:rFonts w:eastAsia="Times New Roman" w:cs="Times New Roman"/>
                <w:sz w:val="22"/>
                <w:szCs w:val="22"/>
              </w:rPr>
              <w:t>31 декабря 2017 года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</w:tr>
      <w:tr w:rsidR="00173BEC" w:rsidRPr="00173BEC" w:rsidTr="00173BEC">
        <w:trPr>
          <w:trHeight w:val="255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sz w:val="22"/>
                <w:szCs w:val="22"/>
              </w:rPr>
            </w:pPr>
            <w:r w:rsidRPr="00173BEC">
              <w:rPr>
                <w:rFonts w:eastAsia="Times New Roman" w:cs="Times New Roman"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</w:tr>
      <w:tr w:rsidR="00173BEC" w:rsidRPr="00173BEC" w:rsidTr="00173BEC">
        <w:trPr>
          <w:trHeight w:val="255"/>
        </w:trPr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Организация</w:t>
            </w:r>
          </w:p>
        </w:tc>
        <w:tc>
          <w:tcPr>
            <w:tcW w:w="6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ЗАО </w:t>
            </w:r>
            <w:proofErr w:type="spellStart"/>
            <w:r w:rsidRPr="00173BEC">
              <w:rPr>
                <w:rFonts w:eastAsia="Times New Roman" w:cs="Times New Roman"/>
              </w:rPr>
              <w:t>ИнК</w:t>
            </w:r>
            <w:proofErr w:type="spellEnd"/>
            <w:r w:rsidRPr="00173BEC">
              <w:rPr>
                <w:rFonts w:eastAsia="Times New Roman" w:cs="Times New Roman"/>
              </w:rPr>
              <w:t>"</w:t>
            </w:r>
            <w:proofErr w:type="spellStart"/>
            <w:r w:rsidRPr="00173BEC">
              <w:rPr>
                <w:rFonts w:eastAsia="Times New Roman" w:cs="Times New Roman"/>
              </w:rPr>
              <w:t>БелАСКО-Инвест</w:t>
            </w:r>
            <w:proofErr w:type="spellEnd"/>
            <w:r w:rsidRPr="00173BEC">
              <w:rPr>
                <w:rFonts w:eastAsia="Times New Roman" w:cs="Times New Roman"/>
              </w:rPr>
              <w:t>"</w:t>
            </w:r>
          </w:p>
        </w:tc>
      </w:tr>
      <w:tr w:rsidR="00173BEC" w:rsidRPr="00173BEC" w:rsidTr="00173BEC">
        <w:trPr>
          <w:trHeight w:val="255"/>
        </w:trPr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Учетный номер плательщика</w:t>
            </w:r>
          </w:p>
        </w:tc>
        <w:tc>
          <w:tcPr>
            <w:tcW w:w="6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400260169</w:t>
            </w:r>
          </w:p>
        </w:tc>
      </w:tr>
      <w:tr w:rsidR="00173BEC" w:rsidRPr="00173BEC" w:rsidTr="00173BEC">
        <w:trPr>
          <w:trHeight w:val="255"/>
        </w:trPr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Вид экономической деятельности</w:t>
            </w:r>
          </w:p>
        </w:tc>
        <w:tc>
          <w:tcPr>
            <w:tcW w:w="6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проф.участник рынка ценных бумаг</w:t>
            </w:r>
          </w:p>
        </w:tc>
      </w:tr>
      <w:tr w:rsidR="00173BEC" w:rsidRPr="00173BEC" w:rsidTr="00173BEC">
        <w:trPr>
          <w:trHeight w:val="255"/>
        </w:trPr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Организационно-правовая форма</w:t>
            </w:r>
          </w:p>
        </w:tc>
        <w:tc>
          <w:tcPr>
            <w:tcW w:w="6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частная</w:t>
            </w:r>
          </w:p>
        </w:tc>
      </w:tr>
      <w:tr w:rsidR="00173BEC" w:rsidRPr="00173BEC" w:rsidTr="00173BEC">
        <w:trPr>
          <w:trHeight w:val="255"/>
        </w:trPr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Орган управления</w:t>
            </w:r>
          </w:p>
        </w:tc>
        <w:tc>
          <w:tcPr>
            <w:tcW w:w="6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</w:tr>
      <w:tr w:rsidR="00173BEC" w:rsidRPr="00173BEC" w:rsidTr="00173BEC">
        <w:trPr>
          <w:trHeight w:val="255"/>
        </w:trPr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Единица измерения</w:t>
            </w:r>
          </w:p>
        </w:tc>
        <w:tc>
          <w:tcPr>
            <w:tcW w:w="6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тыс.руб.</w:t>
            </w:r>
          </w:p>
        </w:tc>
      </w:tr>
      <w:tr w:rsidR="00173BEC" w:rsidRPr="00173BEC" w:rsidTr="00173BEC">
        <w:trPr>
          <w:trHeight w:val="255"/>
        </w:trPr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Адрес</w:t>
            </w:r>
          </w:p>
        </w:tc>
        <w:tc>
          <w:tcPr>
            <w:tcW w:w="6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proofErr w:type="spellStart"/>
            <w:r w:rsidRPr="00173BEC">
              <w:rPr>
                <w:rFonts w:eastAsia="Times New Roman" w:cs="Times New Roman"/>
              </w:rPr>
              <w:t>г.Гомель,ул.Советская</w:t>
            </w:r>
            <w:proofErr w:type="spellEnd"/>
            <w:r w:rsidRPr="00173BEC">
              <w:rPr>
                <w:rFonts w:eastAsia="Times New Roman" w:cs="Times New Roman"/>
              </w:rPr>
              <w:t xml:space="preserve"> д.32-А</w:t>
            </w:r>
          </w:p>
        </w:tc>
      </w:tr>
      <w:tr w:rsidR="00173BEC" w:rsidRPr="00173BEC" w:rsidTr="00173BEC">
        <w:trPr>
          <w:trHeight w:val="165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</w:tr>
      <w:tr w:rsidR="00173BEC" w:rsidRPr="00173BEC" w:rsidTr="00173BEC">
        <w:trPr>
          <w:trHeight w:val="300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200" w:firstLine="4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Дата утверждения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</w:tr>
      <w:tr w:rsidR="00173BEC" w:rsidRPr="00173BEC" w:rsidTr="00173BEC">
        <w:trPr>
          <w:trHeight w:val="300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200" w:firstLine="4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Дата отправки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</w:tr>
      <w:tr w:rsidR="00173BEC" w:rsidRPr="00173BEC" w:rsidTr="00173BEC">
        <w:trPr>
          <w:trHeight w:val="300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200" w:firstLine="4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Дата принятия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</w:tr>
      <w:tr w:rsidR="00173BEC" w:rsidRPr="00173BEC" w:rsidTr="00173BEC">
        <w:trPr>
          <w:trHeight w:val="195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200" w:firstLine="4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200" w:firstLine="4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</w:tr>
      <w:tr w:rsidR="00173BEC" w:rsidRPr="00173BEC" w:rsidTr="004A0135">
        <w:trPr>
          <w:trHeight w:val="367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173BEC">
              <w:rPr>
                <w:rFonts w:eastAsia="Times New Roman" w:cs="Times New Roman"/>
                <w:b/>
                <w:bCs/>
                <w:sz w:val="18"/>
                <w:szCs w:val="18"/>
              </w:rPr>
              <w:t>Активы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173BEC">
              <w:rPr>
                <w:rFonts w:eastAsia="Times New Roman" w:cs="Times New Roman"/>
                <w:b/>
                <w:bCs/>
                <w:sz w:val="18"/>
                <w:szCs w:val="18"/>
              </w:rPr>
              <w:t>Код строки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173BEC">
              <w:rPr>
                <w:rFonts w:eastAsia="Times New Roman" w:cs="Times New Roman"/>
                <w:b/>
                <w:bCs/>
                <w:sz w:val="18"/>
                <w:szCs w:val="18"/>
              </w:rPr>
              <w:t>На 31 декабря 2017 года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173BEC">
              <w:rPr>
                <w:rFonts w:eastAsia="Times New Roman" w:cs="Times New Roman"/>
                <w:b/>
                <w:bCs/>
                <w:sz w:val="18"/>
                <w:szCs w:val="18"/>
              </w:rPr>
              <w:t>На 31 декабря 2016 года</w:t>
            </w:r>
          </w:p>
        </w:tc>
      </w:tr>
      <w:tr w:rsidR="00173BEC" w:rsidRPr="00173BEC" w:rsidTr="00173BEC">
        <w:trPr>
          <w:trHeight w:val="240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173BEC">
              <w:rPr>
                <w:rFonts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173BEC">
              <w:rPr>
                <w:rFonts w:eastAsia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173BEC">
              <w:rPr>
                <w:rFonts w:eastAsia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173BEC">
              <w:rPr>
                <w:rFonts w:eastAsia="Times New Roman" w:cs="Times New Roman"/>
                <w:b/>
                <w:bCs/>
                <w:sz w:val="18"/>
                <w:szCs w:val="18"/>
              </w:rPr>
              <w:t>4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I. ДОЛГОСРОЧНЫЕ АКТИВЫ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Основные средства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110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39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39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Нематериальные активы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120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Доходные вложения в материальные активы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130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38 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40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200" w:firstLine="4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в том числе: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200" w:firstLine="4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инвестиционная недвижимость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131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38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40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200" w:firstLine="4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предметы финансовой аренды (лизинга)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132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480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200" w:firstLine="4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прочие доходные вложения в материальные активы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133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Вложения в долгосрочные активы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140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Долгосрочные финансовые вложения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150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41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31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Отложенные налоговые активы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160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Долгосрочная дебиторская задолженность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170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Прочие долгосрочные активы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180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ИТОГО по разделу I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190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118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110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II. КРАТКОСРОЧНЫЕ АКТИВЫ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 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Запасы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210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1 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1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в том числе: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ascii="Arial CYR" w:eastAsia="Times New Roman" w:hAnsi="Arial CYR" w:cs="Arial CYR"/>
              </w:rPr>
            </w:pPr>
            <w:r w:rsidRPr="00173BEC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материалы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211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1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1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животные на выращивании и откорме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212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незавершенное производство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213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готовая продукция и товары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214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товары отгруженные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215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прочие запасы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216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510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Долгосрочные активы, предназначенные для реализации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220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405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Расходы будущих периодов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230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495"/>
        </w:trPr>
        <w:tc>
          <w:tcPr>
            <w:tcW w:w="460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Налог на добавленную стоимость по приобретенным товарам, работам, услугам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240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Краткосрочная дебиторская задолженность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250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15 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20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Краткосрочные финансовые вложения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260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3 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4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Денежные средства и эквиваленты денежных </w:t>
            </w:r>
            <w:r w:rsidRPr="00173BEC">
              <w:rPr>
                <w:rFonts w:eastAsia="Times New Roman" w:cs="Times New Roman"/>
              </w:rPr>
              <w:lastRenderedPageBreak/>
              <w:t>средств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lastRenderedPageBreak/>
              <w:t>270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25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21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lastRenderedPageBreak/>
              <w:t xml:space="preserve">Прочие краткосрочные активы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280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ИТОГО по разделу II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290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44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46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БАЛАНС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300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162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156 </w:t>
            </w:r>
          </w:p>
        </w:tc>
      </w:tr>
      <w:tr w:rsidR="00173BEC" w:rsidRPr="00173BEC" w:rsidTr="00173BEC">
        <w:trPr>
          <w:trHeight w:val="512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173BEC">
              <w:rPr>
                <w:rFonts w:eastAsia="Times New Roman" w:cs="Times New Roman"/>
                <w:b/>
                <w:bCs/>
                <w:sz w:val="18"/>
                <w:szCs w:val="18"/>
              </w:rPr>
              <w:t>Собственный капитал и обязательства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173BEC">
              <w:rPr>
                <w:rFonts w:eastAsia="Times New Roman" w:cs="Times New Roman"/>
                <w:b/>
                <w:bCs/>
                <w:sz w:val="18"/>
                <w:szCs w:val="18"/>
              </w:rPr>
              <w:t>Код строки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173BEC">
              <w:rPr>
                <w:rFonts w:eastAsia="Times New Roman" w:cs="Times New Roman"/>
                <w:b/>
                <w:bCs/>
                <w:sz w:val="18"/>
                <w:szCs w:val="18"/>
              </w:rPr>
              <w:t>На 31 декабря 2017 года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173BEC">
              <w:rPr>
                <w:rFonts w:eastAsia="Times New Roman" w:cs="Times New Roman"/>
                <w:b/>
                <w:bCs/>
                <w:sz w:val="18"/>
                <w:szCs w:val="18"/>
              </w:rPr>
              <w:t>На 31 декабря 2016 года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2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4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III. СОБСТВЕННЫЙ КАПИТАЛ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 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Уставный капитал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410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36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36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Неоплаченная часть уставного капитала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420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Собственные акции (доли в уставном капитале)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430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Резервный капитал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440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Добавочный капитал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450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78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78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Нераспределенная прибыль (непокрытый убыток)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460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42 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35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Чистая прибыль (убыток) отчетного периода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470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Целевое финансирование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480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ИТОГО по разделу III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490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156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149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IV. ДОЛГОСРОЧНЫЕ ОБЯЗАТЕЛЬСТВА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 </w:t>
            </w:r>
          </w:p>
        </w:tc>
      </w:tr>
      <w:tr w:rsidR="00173BEC" w:rsidRPr="00173BEC" w:rsidTr="00173BEC">
        <w:trPr>
          <w:trHeight w:val="435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Долгосрочные кредиты и займы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510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480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Долгосрочные обязательства по лизинговым платежам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520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Отложенные налоговые обязательства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530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Доходы будущих периодов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540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Резервы предстоящих платежей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550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Прочие долгосрочные обязательства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560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ИТОГО по разделу IV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590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V. КРАТКОСРОЧНЫЕ ОБЯЗАТЕЛЬСТВА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 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Краткосрочные кредиты и займы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610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Краткосрочная часть долгосрочных обязательств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620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Краткосрочная кредиторская задолженность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630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6 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7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в том числе: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rPr>
                <w:rFonts w:ascii="Arial CYR" w:eastAsia="Times New Roman" w:hAnsi="Arial CYR" w:cs="Arial CYR"/>
              </w:rPr>
            </w:pPr>
            <w:r w:rsidRPr="00173BEC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color w:val="FFFFFF"/>
              </w:rPr>
            </w:pPr>
            <w:r w:rsidRPr="00173BEC">
              <w:rPr>
                <w:rFonts w:eastAsia="Times New Roman" w:cs="Times New Roman"/>
                <w:color w:val="FFFFFF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color w:val="FFFFFF"/>
              </w:rPr>
            </w:pPr>
            <w:r w:rsidRPr="00173BEC">
              <w:rPr>
                <w:rFonts w:eastAsia="Times New Roman" w:cs="Times New Roman"/>
                <w:color w:val="FFFFFF"/>
              </w:rPr>
              <w:t> </w:t>
            </w:r>
          </w:p>
        </w:tc>
      </w:tr>
      <w:tr w:rsidR="00173BEC" w:rsidRPr="00173BEC" w:rsidTr="004A0135">
        <w:trPr>
          <w:trHeight w:val="80"/>
        </w:trPr>
        <w:tc>
          <w:tcPr>
            <w:tcW w:w="460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поставщикам, подрядчикам, исполнителям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631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1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1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по авансам полученным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632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3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4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по налогам и сборам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633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2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2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по социальному страхованию и обеспечению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634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по оплате труда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635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по лизинговым платежам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636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75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собственнику имущества (учредителям, участникам)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637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ind w:firstLineChars="100" w:firstLine="200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прочим кредиторам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638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Обязательства, предназначенные для реализации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640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Доходы будущих периодов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650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Резервы предстоящих платежей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660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Прочие краткосрочные обязательства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>670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</w:rPr>
            </w:pPr>
            <w:r w:rsidRPr="00173BEC">
              <w:rPr>
                <w:rFonts w:eastAsia="Times New Roman" w:cs="Times New Roman"/>
              </w:rPr>
              <w:t xml:space="preserve"> -  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ИТОГО по разделу V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690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6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7 </w:t>
            </w:r>
          </w:p>
        </w:tc>
      </w:tr>
      <w:tr w:rsidR="00173BEC" w:rsidRPr="00173BEC" w:rsidTr="00173BEC">
        <w:trPr>
          <w:trHeight w:val="319"/>
        </w:trPr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3BEC" w:rsidRPr="00173BEC" w:rsidRDefault="00173BEC" w:rsidP="00173BEC">
            <w:pPr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БАЛАНС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>700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162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73BEC" w:rsidRPr="00173BEC" w:rsidRDefault="00173BEC" w:rsidP="00173BEC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173BEC">
              <w:rPr>
                <w:rFonts w:eastAsia="Times New Roman" w:cs="Times New Roman"/>
                <w:b/>
                <w:bCs/>
              </w:rPr>
              <w:t xml:space="preserve"> 156 </w:t>
            </w:r>
          </w:p>
        </w:tc>
      </w:tr>
    </w:tbl>
    <w:p w:rsidR="00173BEC" w:rsidRDefault="00173BEC" w:rsidP="00177A4E">
      <w:pPr>
        <w:ind w:left="-851"/>
      </w:pPr>
    </w:p>
    <w:p w:rsidR="001E7F5A" w:rsidRDefault="001E7F5A" w:rsidP="00177A4E">
      <w:pPr>
        <w:ind w:left="-851"/>
      </w:pPr>
    </w:p>
    <w:p w:rsidR="001E7F5A" w:rsidRDefault="001E7F5A" w:rsidP="00177A4E">
      <w:pPr>
        <w:ind w:left="-851"/>
      </w:pPr>
    </w:p>
    <w:p w:rsidR="001E7F5A" w:rsidRDefault="001E7F5A" w:rsidP="00177A4E">
      <w:pPr>
        <w:ind w:left="-851"/>
      </w:pPr>
    </w:p>
    <w:p w:rsidR="004A0135" w:rsidRDefault="004A0135" w:rsidP="00177A4E">
      <w:pPr>
        <w:ind w:left="-851"/>
      </w:pPr>
    </w:p>
    <w:tbl>
      <w:tblPr>
        <w:tblpPr w:leftFromText="180" w:rightFromText="180" w:horzAnchor="margin" w:tblpXSpec="center" w:tblpY="-570"/>
        <w:tblW w:w="10645" w:type="dxa"/>
        <w:tblLook w:val="04A0"/>
      </w:tblPr>
      <w:tblGrid>
        <w:gridCol w:w="1651"/>
        <w:gridCol w:w="904"/>
        <w:gridCol w:w="904"/>
        <w:gridCol w:w="865"/>
        <w:gridCol w:w="299"/>
        <w:gridCol w:w="939"/>
        <w:gridCol w:w="402"/>
        <w:gridCol w:w="800"/>
        <w:gridCol w:w="276"/>
        <w:gridCol w:w="890"/>
        <w:gridCol w:w="529"/>
        <w:gridCol w:w="800"/>
        <w:gridCol w:w="276"/>
        <w:gridCol w:w="1110"/>
      </w:tblGrid>
      <w:tr w:rsidR="004A0135" w:rsidRPr="004A0135" w:rsidTr="004A0135">
        <w:trPr>
          <w:trHeight w:val="225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36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jc w:val="right"/>
              <w:rPr>
                <w:rFonts w:eastAsia="Times New Roman" w:cs="Times New Roman"/>
                <w:sz w:val="16"/>
                <w:szCs w:val="16"/>
              </w:rPr>
            </w:pPr>
            <w:r w:rsidRPr="004A0135">
              <w:rPr>
                <w:rFonts w:eastAsia="Times New Roman" w:cs="Times New Roman"/>
                <w:sz w:val="16"/>
                <w:szCs w:val="16"/>
              </w:rPr>
              <w:t>Приложение 2</w:t>
            </w:r>
          </w:p>
        </w:tc>
      </w:tr>
      <w:tr w:rsidR="004A0135" w:rsidRPr="004A0135" w:rsidTr="004A0135">
        <w:trPr>
          <w:trHeight w:val="645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lastRenderedPageBreak/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46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A0135" w:rsidRPr="004A0135" w:rsidRDefault="004A0135" w:rsidP="004A0135">
            <w:pPr>
              <w:jc w:val="right"/>
              <w:rPr>
                <w:rFonts w:eastAsia="Times New Roman" w:cs="Times New Roman"/>
                <w:sz w:val="16"/>
                <w:szCs w:val="16"/>
              </w:rPr>
            </w:pPr>
            <w:r w:rsidRPr="004A0135">
              <w:rPr>
                <w:rFonts w:eastAsia="Times New Roman" w:cs="Times New Roman"/>
                <w:sz w:val="16"/>
                <w:szCs w:val="16"/>
              </w:rPr>
              <w:t>к Национальному стандарту бухгалтерского учета и отчетности "Индивидуальная бухгалтерская отчетность"</w:t>
            </w:r>
          </w:p>
        </w:tc>
      </w:tr>
      <w:tr w:rsidR="004A0135" w:rsidRPr="004A0135" w:rsidTr="004A0135">
        <w:trPr>
          <w:trHeight w:val="480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right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Форма</w:t>
            </w:r>
          </w:p>
        </w:tc>
      </w:tr>
      <w:tr w:rsidR="004A0135" w:rsidRPr="004A0135" w:rsidTr="004A0135">
        <w:trPr>
          <w:trHeight w:val="255"/>
        </w:trPr>
        <w:tc>
          <w:tcPr>
            <w:tcW w:w="106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4A0135">
              <w:rPr>
                <w:rFonts w:eastAsia="Times New Roman" w:cs="Times New Roman"/>
                <w:b/>
                <w:bCs/>
                <w:sz w:val="22"/>
                <w:szCs w:val="22"/>
              </w:rPr>
              <w:t>ОТЧЕТ</w:t>
            </w:r>
          </w:p>
        </w:tc>
      </w:tr>
      <w:tr w:rsidR="004A0135" w:rsidRPr="004A0135" w:rsidTr="004A0135">
        <w:trPr>
          <w:trHeight w:val="255"/>
        </w:trPr>
        <w:tc>
          <w:tcPr>
            <w:tcW w:w="106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4A0135">
              <w:rPr>
                <w:rFonts w:eastAsia="Times New Roman" w:cs="Times New Roman"/>
                <w:b/>
                <w:bCs/>
                <w:sz w:val="22"/>
                <w:szCs w:val="22"/>
              </w:rPr>
              <w:t>о прибылях и убытках</w:t>
            </w:r>
          </w:p>
        </w:tc>
      </w:tr>
      <w:tr w:rsidR="004A0135" w:rsidRPr="004A0135" w:rsidTr="004A0135">
        <w:trPr>
          <w:trHeight w:val="300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ind w:left="-145" w:firstLineChars="256" w:firstLine="565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4A0135">
              <w:rPr>
                <w:rFonts w:eastAsia="Times New Roman" w:cs="Times New Roman"/>
                <w:b/>
                <w:bCs/>
                <w:sz w:val="22"/>
                <w:szCs w:val="22"/>
              </w:rPr>
              <w:t>за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right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январь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декабрь</w:t>
            </w: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 xml:space="preserve"> 2017 года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sz w:val="18"/>
                <w:szCs w:val="18"/>
              </w:rPr>
            </w:pPr>
            <w:r w:rsidRPr="004A0135"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sz w:val="18"/>
                <w:szCs w:val="18"/>
              </w:rPr>
            </w:pPr>
            <w:r w:rsidRPr="004A0135">
              <w:rPr>
                <w:rFonts w:eastAsia="Times New Roman" w:cs="Times New Roman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</w:tr>
      <w:tr w:rsidR="004A0135" w:rsidRPr="004A0135" w:rsidTr="004A0135">
        <w:trPr>
          <w:trHeight w:val="180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sz w:val="22"/>
                <w:szCs w:val="22"/>
              </w:rPr>
            </w:pPr>
            <w:r w:rsidRPr="004A0135">
              <w:rPr>
                <w:rFonts w:eastAsia="Times New Roman" w:cs="Times New Roman"/>
                <w:sz w:val="22"/>
                <w:szCs w:val="22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</w:tr>
      <w:tr w:rsidR="004A0135" w:rsidRPr="004A0135" w:rsidTr="004A0135">
        <w:trPr>
          <w:trHeight w:val="300"/>
        </w:trPr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Организация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63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ЗАО </w:t>
            </w:r>
            <w:proofErr w:type="spellStart"/>
            <w:r w:rsidRPr="004A0135">
              <w:rPr>
                <w:rFonts w:eastAsia="Times New Roman" w:cs="Times New Roman"/>
              </w:rPr>
              <w:t>ИнК</w:t>
            </w:r>
            <w:proofErr w:type="spellEnd"/>
            <w:r w:rsidRPr="004A0135">
              <w:rPr>
                <w:rFonts w:eastAsia="Times New Roman" w:cs="Times New Roman"/>
              </w:rPr>
              <w:t>"</w:t>
            </w:r>
            <w:proofErr w:type="spellStart"/>
            <w:r w:rsidRPr="004A0135">
              <w:rPr>
                <w:rFonts w:eastAsia="Times New Roman" w:cs="Times New Roman"/>
              </w:rPr>
              <w:t>БелАСКО-Инвест</w:t>
            </w:r>
            <w:proofErr w:type="spellEnd"/>
            <w:r w:rsidRPr="004A0135">
              <w:rPr>
                <w:rFonts w:eastAsia="Times New Roman" w:cs="Times New Roman"/>
              </w:rPr>
              <w:t xml:space="preserve">" </w:t>
            </w:r>
          </w:p>
        </w:tc>
      </w:tr>
      <w:tr w:rsidR="004A0135" w:rsidRPr="004A0135" w:rsidTr="004A0135">
        <w:trPr>
          <w:trHeight w:val="300"/>
        </w:trPr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Учетный номер плательщика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63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                                                   400 260 169   </w:t>
            </w:r>
          </w:p>
        </w:tc>
      </w:tr>
      <w:tr w:rsidR="004A0135" w:rsidRPr="004A0135" w:rsidTr="004A0135">
        <w:trPr>
          <w:trHeight w:val="300"/>
        </w:trPr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Вид экономической деятельности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63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проф.участник рынка ценных бумаг </w:t>
            </w:r>
          </w:p>
        </w:tc>
      </w:tr>
      <w:tr w:rsidR="004A0135" w:rsidRPr="004A0135" w:rsidTr="004A0135">
        <w:trPr>
          <w:trHeight w:val="300"/>
        </w:trPr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Организационно-правовая форма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63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частная </w:t>
            </w:r>
          </w:p>
        </w:tc>
      </w:tr>
      <w:tr w:rsidR="004A0135" w:rsidRPr="004A0135" w:rsidTr="004A0135">
        <w:trPr>
          <w:trHeight w:val="300"/>
        </w:trPr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Орган управления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63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                                                                     -   </w:t>
            </w:r>
          </w:p>
        </w:tc>
      </w:tr>
      <w:tr w:rsidR="004A0135" w:rsidRPr="004A0135" w:rsidTr="004A0135">
        <w:trPr>
          <w:trHeight w:val="300"/>
        </w:trPr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Единица измерения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63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тыс.руб. </w:t>
            </w:r>
          </w:p>
        </w:tc>
      </w:tr>
      <w:tr w:rsidR="004A0135" w:rsidRPr="004A0135" w:rsidTr="004A0135">
        <w:trPr>
          <w:trHeight w:val="300"/>
        </w:trPr>
        <w:tc>
          <w:tcPr>
            <w:tcW w:w="3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Адрес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63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</w:t>
            </w:r>
            <w:proofErr w:type="spellStart"/>
            <w:r w:rsidRPr="004A0135">
              <w:rPr>
                <w:rFonts w:eastAsia="Times New Roman" w:cs="Times New Roman"/>
              </w:rPr>
              <w:t>г.Гомель,ул.Советская</w:t>
            </w:r>
            <w:proofErr w:type="spellEnd"/>
            <w:r w:rsidRPr="004A0135">
              <w:rPr>
                <w:rFonts w:eastAsia="Times New Roman" w:cs="Times New Roman"/>
              </w:rPr>
              <w:t xml:space="preserve"> д.32-А </w:t>
            </w:r>
          </w:p>
        </w:tc>
      </w:tr>
      <w:tr w:rsidR="004A0135" w:rsidRPr="004A0135" w:rsidTr="004A0135">
        <w:trPr>
          <w:trHeight w:val="105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sz w:val="22"/>
                <w:szCs w:val="22"/>
              </w:rPr>
            </w:pPr>
            <w:r w:rsidRPr="004A0135">
              <w:rPr>
                <w:rFonts w:eastAsia="Times New Roman" w:cs="Times New Roman"/>
                <w:sz w:val="22"/>
                <w:szCs w:val="22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sz w:val="22"/>
                <w:szCs w:val="22"/>
              </w:rPr>
            </w:pPr>
            <w:r w:rsidRPr="004A0135">
              <w:rPr>
                <w:rFonts w:eastAsia="Times New Roman" w:cs="Times New Roman"/>
                <w:sz w:val="22"/>
                <w:szCs w:val="22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sz w:val="22"/>
                <w:szCs w:val="22"/>
              </w:rPr>
            </w:pPr>
            <w:r w:rsidRPr="004A0135">
              <w:rPr>
                <w:rFonts w:eastAsia="Times New Roman" w:cs="Times New Roman"/>
                <w:sz w:val="22"/>
                <w:szCs w:val="22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sz w:val="22"/>
                <w:szCs w:val="22"/>
              </w:rPr>
            </w:pPr>
            <w:r w:rsidRPr="004A0135">
              <w:rPr>
                <w:rFonts w:eastAsia="Times New Roman" w:cs="Times New Roman"/>
                <w:sz w:val="22"/>
                <w:szCs w:val="22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sz w:val="22"/>
                <w:szCs w:val="22"/>
              </w:rPr>
            </w:pPr>
            <w:r w:rsidRPr="004A0135">
              <w:rPr>
                <w:rFonts w:eastAsia="Times New Roman" w:cs="Times New Roman"/>
                <w:sz w:val="22"/>
                <w:szCs w:val="22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sz w:val="22"/>
                <w:szCs w:val="22"/>
              </w:rPr>
            </w:pPr>
            <w:r w:rsidRPr="004A0135">
              <w:rPr>
                <w:rFonts w:eastAsia="Times New Roman" w:cs="Times New Roman"/>
                <w:sz w:val="22"/>
                <w:szCs w:val="22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sz w:val="22"/>
                <w:szCs w:val="22"/>
              </w:rPr>
            </w:pPr>
            <w:r w:rsidRPr="004A0135">
              <w:rPr>
                <w:rFonts w:eastAsia="Times New Roman" w:cs="Times New Roman"/>
                <w:sz w:val="22"/>
                <w:szCs w:val="22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sz w:val="22"/>
                <w:szCs w:val="22"/>
              </w:rPr>
            </w:pPr>
            <w:r w:rsidRPr="004A0135">
              <w:rPr>
                <w:rFonts w:eastAsia="Times New Roman" w:cs="Times New Roman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sz w:val="22"/>
                <w:szCs w:val="22"/>
              </w:rPr>
            </w:pPr>
            <w:r w:rsidRPr="004A0135">
              <w:rPr>
                <w:rFonts w:eastAsia="Times New Roman" w:cs="Times New Roman"/>
                <w:sz w:val="22"/>
                <w:szCs w:val="22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Код строки</w:t>
            </w: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За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январь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декабрь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За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январь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декабрь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3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2017 года</w:t>
            </w:r>
          </w:p>
        </w:tc>
        <w:tc>
          <w:tcPr>
            <w:tcW w:w="27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2016 года</w:t>
            </w:r>
          </w:p>
        </w:tc>
      </w:tr>
      <w:tr w:rsidR="004A0135" w:rsidRPr="004A0135" w:rsidTr="004A0135">
        <w:trPr>
          <w:trHeight w:val="225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4</w:t>
            </w:r>
          </w:p>
        </w:tc>
      </w:tr>
      <w:tr w:rsidR="004A0135" w:rsidRPr="004A0135" w:rsidTr="004A0135">
        <w:trPr>
          <w:trHeight w:val="54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Выручка от реализации продукции, товаров, работ, услуг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010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 </w:t>
            </w:r>
          </w:p>
        </w:tc>
      </w:tr>
      <w:tr w:rsidR="004A0135" w:rsidRPr="004A0135" w:rsidTr="004A0135">
        <w:trPr>
          <w:trHeight w:val="54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Себестоимость реализованной продукции, товаров, работ, услуг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020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Валовая прибыль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030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Управленческие расходы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040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(16)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(18)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Расходы на реализацию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050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54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Прибыль (убыток) от реализации продукции, товаров, работ, услуг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060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(16)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(16)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Прочие доходы по текущей деятельности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070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Прочие расходы по текущей деятельности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080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(1)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(2)</w:t>
            </w:r>
          </w:p>
        </w:tc>
      </w:tr>
      <w:tr w:rsidR="004A0135" w:rsidRPr="004A0135" w:rsidTr="004A0135">
        <w:trPr>
          <w:trHeight w:val="402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Прибыль (убыток) от текущей деятельности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090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(17)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(18)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Доходы по инвестиционной деятельности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100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44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73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 том числе: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</w:tr>
      <w:tr w:rsidR="004A0135" w:rsidRPr="004A0135" w:rsidTr="004A0135">
        <w:trPr>
          <w:trHeight w:val="765"/>
        </w:trPr>
        <w:tc>
          <w:tcPr>
            <w:tcW w:w="46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доходы от выбытия основных средств, нематериальных активов и других долгосрочных активов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101</w:t>
            </w:r>
          </w:p>
        </w:tc>
        <w:tc>
          <w:tcPr>
            <w:tcW w:w="23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6 </w:t>
            </w:r>
          </w:p>
        </w:tc>
        <w:tc>
          <w:tcPr>
            <w:tcW w:w="27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30 </w:t>
            </w:r>
          </w:p>
        </w:tc>
      </w:tr>
      <w:tr w:rsidR="004A0135" w:rsidRPr="004A0135" w:rsidTr="004A0135">
        <w:trPr>
          <w:trHeight w:val="54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доходы от участия в уставном капитале других организаций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102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проценты к получению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103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 </w:t>
            </w:r>
          </w:p>
        </w:tc>
      </w:tr>
      <w:tr w:rsidR="004A0135" w:rsidRPr="004A0135" w:rsidTr="004A0135">
        <w:trPr>
          <w:trHeight w:val="345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прочие доходы по инвестиционной деятельности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104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36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39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Расходы по инвестиционной деятельности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110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(11)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(14)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 том числе: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ascii="Arial CYR" w:eastAsia="Times New Roman" w:hAnsi="Arial CYR" w:cs="Arial CYR"/>
              </w:rPr>
            </w:pPr>
            <w:r w:rsidRPr="004A0135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</w:tr>
      <w:tr w:rsidR="004A0135" w:rsidRPr="004A0135" w:rsidTr="004A0135">
        <w:trPr>
          <w:trHeight w:val="552"/>
        </w:trPr>
        <w:tc>
          <w:tcPr>
            <w:tcW w:w="46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расходы от выбытия основных средств, нематериальных активов и других долгосрочных активов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111</w:t>
            </w:r>
          </w:p>
        </w:tc>
        <w:tc>
          <w:tcPr>
            <w:tcW w:w="23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(1)</w:t>
            </w:r>
          </w:p>
        </w:tc>
        <w:tc>
          <w:tcPr>
            <w:tcW w:w="27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(12)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прочие расходы по инвестиционной деятельности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112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(10)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(2)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Доходы по финансовой деятельности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120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 том числе: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ascii="Arial CYR" w:eastAsia="Times New Roman" w:hAnsi="Arial CYR" w:cs="Arial CYR"/>
              </w:rPr>
            </w:pPr>
            <w:r w:rsidRPr="004A0135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</w:tr>
      <w:tr w:rsidR="004A0135" w:rsidRPr="004A0135" w:rsidTr="004A0135">
        <w:trPr>
          <w:trHeight w:val="368"/>
        </w:trPr>
        <w:tc>
          <w:tcPr>
            <w:tcW w:w="46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курсовые разницы от пересчета активов и обязательств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121</w:t>
            </w:r>
          </w:p>
        </w:tc>
        <w:tc>
          <w:tcPr>
            <w:tcW w:w="23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прочие доходы по финансовой деятельности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122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Расходы по финансовой деятельности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130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</w:t>
            </w:r>
            <w:r w:rsidRPr="004A0135">
              <w:rPr>
                <w:rFonts w:eastAsia="Times New Roman" w:cs="Times New Roman"/>
              </w:rPr>
              <w:lastRenderedPageBreak/>
              <w:t xml:space="preserve">-  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lastRenderedPageBreak/>
              <w:t>в том числе: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4A0135">
            <w:pPr>
              <w:rPr>
                <w:rFonts w:ascii="Arial CYR" w:eastAsia="Times New Roman" w:hAnsi="Arial CYR" w:cs="Arial CYR"/>
              </w:rPr>
            </w:pPr>
            <w:r w:rsidRPr="004A0135">
              <w:rPr>
                <w:rFonts w:ascii="Arial CYR" w:eastAsia="Times New Roman" w:hAnsi="Arial CYR" w:cs="Arial CYR"/>
              </w:rPr>
              <w:t> 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проценты к уплате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131</w:t>
            </w:r>
          </w:p>
        </w:tc>
        <w:tc>
          <w:tcPr>
            <w:tcW w:w="23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54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курсовые разницы от пересчета активов и обязательств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132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прочие расходы по финансовой деятельности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133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9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Код строки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За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январь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декабрь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За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январь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декабрь</w:t>
            </w:r>
          </w:p>
        </w:tc>
      </w:tr>
      <w:tr w:rsidR="004A0135" w:rsidRPr="004A0135" w:rsidTr="004A0135">
        <w:trPr>
          <w:trHeight w:val="269"/>
        </w:trPr>
        <w:tc>
          <w:tcPr>
            <w:tcW w:w="462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3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2017 года</w:t>
            </w:r>
          </w:p>
        </w:tc>
        <w:tc>
          <w:tcPr>
            <w:tcW w:w="27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2016 года</w:t>
            </w:r>
          </w:p>
        </w:tc>
      </w:tr>
      <w:tr w:rsidR="004A0135" w:rsidRPr="004A0135" w:rsidTr="004A0135">
        <w:trPr>
          <w:trHeight w:val="225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4</w:t>
            </w:r>
          </w:p>
        </w:tc>
      </w:tr>
      <w:tr w:rsidR="004A0135" w:rsidRPr="004A0135" w:rsidTr="004A0135">
        <w:trPr>
          <w:trHeight w:val="54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Прибыль (убыток) от инвестиционной и финансовой деятельности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140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33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59 </w:t>
            </w:r>
          </w:p>
        </w:tc>
      </w:tr>
      <w:tr w:rsidR="004A0135" w:rsidRPr="004A0135" w:rsidTr="004A0135">
        <w:trPr>
          <w:trHeight w:val="402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Прибыль (убыток) до налогообложения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150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16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41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Налог на прибыль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160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(3)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(7)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Изменение отложенных налоговых активов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170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Изменение отложенных налоговых обязательств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180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54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Прочие налоги и сборы, исчисляемые из прибыли (дохода)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190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54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Прочие платежи, исчисляемые из прибыли (дохода)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200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402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Чистая прибыль (убыток)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210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13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34 </w:t>
            </w:r>
          </w:p>
        </w:tc>
      </w:tr>
      <w:tr w:rsidR="004A0135" w:rsidRPr="004A0135" w:rsidTr="004A0135">
        <w:trPr>
          <w:trHeight w:val="54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Результат от переоценки долгосрочных активов, не включаемый в чистую прибыль (убыток)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220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54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Результат от прочих операций, не включаемый в чистую прибыль (убыток)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230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Совокупная прибыль (убыток)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240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13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34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Базовая прибыль (убыток) на акцию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250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  <w:tr w:rsidR="004A0135" w:rsidRPr="004A0135" w:rsidTr="004A0135">
        <w:trPr>
          <w:trHeight w:val="300"/>
        </w:trPr>
        <w:tc>
          <w:tcPr>
            <w:tcW w:w="46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Разводненная прибыль (убыток) на акцию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260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-   </w:t>
            </w:r>
          </w:p>
        </w:tc>
        <w:tc>
          <w:tcPr>
            <w:tcW w:w="27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4A0135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-   </w:t>
            </w:r>
          </w:p>
        </w:tc>
      </w:tr>
    </w:tbl>
    <w:tbl>
      <w:tblPr>
        <w:tblpPr w:leftFromText="180" w:rightFromText="180" w:vertAnchor="page" w:horzAnchor="margin" w:tblpXSpec="center" w:tblpY="331"/>
        <w:tblW w:w="11185" w:type="dxa"/>
        <w:tblLayout w:type="fixed"/>
        <w:tblLook w:val="04A0"/>
      </w:tblPr>
      <w:tblGrid>
        <w:gridCol w:w="404"/>
        <w:gridCol w:w="719"/>
        <w:gridCol w:w="920"/>
        <w:gridCol w:w="50"/>
        <w:gridCol w:w="563"/>
        <w:gridCol w:w="287"/>
        <w:gridCol w:w="782"/>
        <w:gridCol w:w="211"/>
        <w:gridCol w:w="686"/>
        <w:gridCol w:w="448"/>
        <w:gridCol w:w="417"/>
        <w:gridCol w:w="283"/>
        <w:gridCol w:w="434"/>
        <w:gridCol w:w="603"/>
        <w:gridCol w:w="247"/>
        <w:gridCol w:w="650"/>
        <w:gridCol w:w="342"/>
        <w:gridCol w:w="617"/>
        <w:gridCol w:w="659"/>
        <w:gridCol w:w="672"/>
        <w:gridCol w:w="320"/>
        <w:gridCol w:w="631"/>
        <w:gridCol w:w="78"/>
        <w:gridCol w:w="162"/>
      </w:tblGrid>
      <w:tr w:rsidR="004A0135" w:rsidRPr="004A0135" w:rsidTr="00136C4A">
        <w:trPr>
          <w:gridAfter w:val="1"/>
          <w:wAfter w:w="162" w:type="dxa"/>
          <w:trHeight w:val="255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19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right"/>
              <w:rPr>
                <w:rFonts w:eastAsia="Times New Roman" w:cs="Times New Roman"/>
                <w:sz w:val="16"/>
                <w:szCs w:val="16"/>
              </w:rPr>
            </w:pPr>
            <w:r w:rsidRPr="004A0135">
              <w:rPr>
                <w:rFonts w:eastAsia="Times New Roman" w:cs="Times New Roman"/>
                <w:sz w:val="16"/>
                <w:szCs w:val="16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right"/>
              <w:rPr>
                <w:rFonts w:eastAsia="Times New Roman" w:cs="Times New Roman"/>
                <w:sz w:val="16"/>
                <w:szCs w:val="16"/>
              </w:rPr>
            </w:pPr>
            <w:r w:rsidRPr="004A0135">
              <w:rPr>
                <w:rFonts w:eastAsia="Times New Roman" w:cs="Times New Roman"/>
                <w:sz w:val="16"/>
                <w:szCs w:val="16"/>
              </w:rPr>
              <w:t>Приложение 3</w:t>
            </w:r>
          </w:p>
        </w:tc>
      </w:tr>
      <w:tr w:rsidR="004A0135" w:rsidRPr="004A0135" w:rsidTr="00136C4A">
        <w:trPr>
          <w:gridAfter w:val="1"/>
          <w:wAfter w:w="162" w:type="dxa"/>
          <w:trHeight w:val="480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33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right"/>
              <w:rPr>
                <w:rFonts w:eastAsia="Times New Roman" w:cs="Times New Roman"/>
                <w:sz w:val="16"/>
                <w:szCs w:val="16"/>
              </w:rPr>
            </w:pPr>
            <w:r w:rsidRPr="004A0135">
              <w:rPr>
                <w:rFonts w:eastAsia="Times New Roman" w:cs="Times New Roman"/>
                <w:sz w:val="16"/>
                <w:szCs w:val="16"/>
              </w:rPr>
              <w:t>к Национальному стандарту бухгалтерского учета и отчетности "Индивидуальная бухгалтерская отчетность"</w:t>
            </w:r>
          </w:p>
        </w:tc>
      </w:tr>
      <w:tr w:rsidR="004A0135" w:rsidRPr="004A0135" w:rsidTr="00136C4A">
        <w:trPr>
          <w:gridAfter w:val="1"/>
          <w:wAfter w:w="162" w:type="dxa"/>
          <w:trHeight w:val="390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33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right"/>
              <w:rPr>
                <w:rFonts w:eastAsia="Times New Roman" w:cs="Times New Roman"/>
                <w:sz w:val="16"/>
                <w:szCs w:val="16"/>
              </w:rPr>
            </w:pPr>
            <w:r w:rsidRPr="004A0135">
              <w:rPr>
                <w:rFonts w:eastAsia="Times New Roman" w:cs="Times New Roman"/>
                <w:sz w:val="16"/>
                <w:szCs w:val="16"/>
              </w:rPr>
              <w:t>Форма</w:t>
            </w:r>
          </w:p>
        </w:tc>
      </w:tr>
      <w:tr w:rsidR="004A0135" w:rsidRPr="004A0135" w:rsidTr="00136C4A">
        <w:trPr>
          <w:gridAfter w:val="1"/>
          <w:wAfter w:w="162" w:type="dxa"/>
          <w:trHeight w:val="255"/>
        </w:trPr>
        <w:tc>
          <w:tcPr>
            <w:tcW w:w="11023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4A0135">
              <w:rPr>
                <w:rFonts w:eastAsia="Times New Roman" w:cs="Times New Roman"/>
                <w:b/>
                <w:bCs/>
                <w:sz w:val="22"/>
                <w:szCs w:val="22"/>
              </w:rPr>
              <w:t>ОТЧЕТ</w:t>
            </w:r>
          </w:p>
        </w:tc>
      </w:tr>
      <w:tr w:rsidR="004A0135" w:rsidRPr="004A0135" w:rsidTr="00136C4A">
        <w:trPr>
          <w:gridAfter w:val="1"/>
          <w:wAfter w:w="162" w:type="dxa"/>
          <w:trHeight w:val="255"/>
        </w:trPr>
        <w:tc>
          <w:tcPr>
            <w:tcW w:w="11023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4A0135">
              <w:rPr>
                <w:rFonts w:eastAsia="Times New Roman" w:cs="Times New Roman"/>
                <w:b/>
                <w:bCs/>
                <w:sz w:val="22"/>
                <w:szCs w:val="22"/>
              </w:rPr>
              <w:t>об изменении собственного капитала</w:t>
            </w:r>
          </w:p>
        </w:tc>
      </w:tr>
      <w:tr w:rsidR="004A0135" w:rsidRPr="004A0135" w:rsidTr="00136C4A">
        <w:trPr>
          <w:trHeight w:val="300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6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ind w:firstLineChars="200" w:firstLine="442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4A0135">
              <w:rPr>
                <w:rFonts w:eastAsia="Times New Roman" w:cs="Times New Roman"/>
                <w:b/>
                <w:bCs/>
                <w:sz w:val="22"/>
                <w:szCs w:val="22"/>
              </w:rPr>
              <w:t>за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январь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 xml:space="preserve"> - 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 xml:space="preserve"> декабрь </w:t>
            </w:r>
          </w:p>
        </w:tc>
        <w:tc>
          <w:tcPr>
            <w:tcW w:w="185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ind w:firstLineChars="300" w:firstLine="602"/>
              <w:jc w:val="right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 xml:space="preserve"> 2017 года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</w:tr>
      <w:tr w:rsidR="004A0135" w:rsidRPr="004A0135" w:rsidTr="00136C4A">
        <w:trPr>
          <w:trHeight w:val="225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6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</w:tr>
      <w:tr w:rsidR="004A0135" w:rsidRPr="004A0135" w:rsidTr="00136C4A">
        <w:trPr>
          <w:gridAfter w:val="1"/>
          <w:wAfter w:w="162" w:type="dxa"/>
          <w:trHeight w:val="259"/>
        </w:trPr>
        <w:tc>
          <w:tcPr>
            <w:tcW w:w="2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Организация</w:t>
            </w:r>
          </w:p>
        </w:tc>
        <w:tc>
          <w:tcPr>
            <w:tcW w:w="836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ЗАО </w:t>
            </w:r>
            <w:proofErr w:type="spellStart"/>
            <w:r w:rsidRPr="004A0135">
              <w:rPr>
                <w:rFonts w:eastAsia="Times New Roman" w:cs="Times New Roman"/>
              </w:rPr>
              <w:t>ИнК</w:t>
            </w:r>
            <w:proofErr w:type="spellEnd"/>
            <w:r w:rsidRPr="004A0135">
              <w:rPr>
                <w:rFonts w:eastAsia="Times New Roman" w:cs="Times New Roman"/>
              </w:rPr>
              <w:t>"</w:t>
            </w:r>
            <w:proofErr w:type="spellStart"/>
            <w:r w:rsidRPr="004A0135">
              <w:rPr>
                <w:rFonts w:eastAsia="Times New Roman" w:cs="Times New Roman"/>
              </w:rPr>
              <w:t>БелАСКО-Инвест</w:t>
            </w:r>
            <w:proofErr w:type="spellEnd"/>
            <w:r w:rsidRPr="004A0135">
              <w:rPr>
                <w:rFonts w:eastAsia="Times New Roman" w:cs="Times New Roman"/>
              </w:rPr>
              <w:t xml:space="preserve">" </w:t>
            </w:r>
          </w:p>
        </w:tc>
      </w:tr>
      <w:tr w:rsidR="004A0135" w:rsidRPr="004A0135" w:rsidTr="00136C4A">
        <w:trPr>
          <w:gridAfter w:val="1"/>
          <w:wAfter w:w="162" w:type="dxa"/>
          <w:trHeight w:val="259"/>
        </w:trPr>
        <w:tc>
          <w:tcPr>
            <w:tcW w:w="2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Учетный номер плательщика</w:t>
            </w:r>
          </w:p>
        </w:tc>
        <w:tc>
          <w:tcPr>
            <w:tcW w:w="836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400260169</w:t>
            </w:r>
          </w:p>
        </w:tc>
      </w:tr>
      <w:tr w:rsidR="004A0135" w:rsidRPr="004A0135" w:rsidTr="00136C4A">
        <w:trPr>
          <w:gridAfter w:val="1"/>
          <w:wAfter w:w="162" w:type="dxa"/>
          <w:trHeight w:val="259"/>
        </w:trPr>
        <w:tc>
          <w:tcPr>
            <w:tcW w:w="2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Вид экономической деятельности</w:t>
            </w:r>
          </w:p>
        </w:tc>
        <w:tc>
          <w:tcPr>
            <w:tcW w:w="836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проф.участник рынка ценных бумаг </w:t>
            </w:r>
          </w:p>
        </w:tc>
      </w:tr>
      <w:tr w:rsidR="004A0135" w:rsidRPr="004A0135" w:rsidTr="00136C4A">
        <w:trPr>
          <w:gridAfter w:val="1"/>
          <w:wAfter w:w="162" w:type="dxa"/>
          <w:trHeight w:val="259"/>
        </w:trPr>
        <w:tc>
          <w:tcPr>
            <w:tcW w:w="2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Организационно-правовая форма</w:t>
            </w:r>
          </w:p>
        </w:tc>
        <w:tc>
          <w:tcPr>
            <w:tcW w:w="836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частная </w:t>
            </w:r>
          </w:p>
        </w:tc>
      </w:tr>
      <w:tr w:rsidR="004A0135" w:rsidRPr="004A0135" w:rsidTr="00136C4A">
        <w:trPr>
          <w:gridAfter w:val="1"/>
          <w:wAfter w:w="162" w:type="dxa"/>
          <w:trHeight w:val="259"/>
        </w:trPr>
        <w:tc>
          <w:tcPr>
            <w:tcW w:w="2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Орган управления</w:t>
            </w:r>
          </w:p>
        </w:tc>
        <w:tc>
          <w:tcPr>
            <w:tcW w:w="836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                                                                                                                                                           -   </w:t>
            </w:r>
          </w:p>
        </w:tc>
      </w:tr>
      <w:tr w:rsidR="004A0135" w:rsidRPr="004A0135" w:rsidTr="00136C4A">
        <w:trPr>
          <w:gridAfter w:val="1"/>
          <w:wAfter w:w="162" w:type="dxa"/>
          <w:trHeight w:val="259"/>
        </w:trPr>
        <w:tc>
          <w:tcPr>
            <w:tcW w:w="2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Единица измерения</w:t>
            </w:r>
          </w:p>
        </w:tc>
        <w:tc>
          <w:tcPr>
            <w:tcW w:w="836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тыс.руб. </w:t>
            </w:r>
          </w:p>
        </w:tc>
      </w:tr>
      <w:tr w:rsidR="004A0135" w:rsidRPr="004A0135" w:rsidTr="00136C4A">
        <w:trPr>
          <w:gridAfter w:val="1"/>
          <w:wAfter w:w="162" w:type="dxa"/>
          <w:trHeight w:val="259"/>
        </w:trPr>
        <w:tc>
          <w:tcPr>
            <w:tcW w:w="26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Адрес</w:t>
            </w:r>
          </w:p>
        </w:tc>
        <w:tc>
          <w:tcPr>
            <w:tcW w:w="836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</w:t>
            </w:r>
            <w:proofErr w:type="spellStart"/>
            <w:r w:rsidRPr="004A0135">
              <w:rPr>
                <w:rFonts w:eastAsia="Times New Roman" w:cs="Times New Roman"/>
              </w:rPr>
              <w:t>г.Гомель,ул.Советская</w:t>
            </w:r>
            <w:proofErr w:type="spellEnd"/>
            <w:r w:rsidRPr="004A0135">
              <w:rPr>
                <w:rFonts w:eastAsia="Times New Roman" w:cs="Times New Roman"/>
              </w:rPr>
              <w:t xml:space="preserve"> д.32-А </w:t>
            </w:r>
          </w:p>
        </w:tc>
      </w:tr>
      <w:tr w:rsidR="00136C4A" w:rsidRPr="004A0135" w:rsidTr="00136C4A">
        <w:trPr>
          <w:gridAfter w:val="1"/>
          <w:wAfter w:w="162" w:type="dxa"/>
          <w:trHeight w:val="199"/>
        </w:trPr>
        <w:tc>
          <w:tcPr>
            <w:tcW w:w="705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</w:tr>
      <w:tr w:rsidR="00136C4A" w:rsidRPr="004A0135" w:rsidTr="00136C4A">
        <w:trPr>
          <w:gridAfter w:val="1"/>
          <w:wAfter w:w="162" w:type="dxa"/>
          <w:trHeight w:val="138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Код строки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Устав-ный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капитал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Неопла-ченная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часть уставного капитала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Собст-венные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акции (доли в уставном капитале)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Резерв-ный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капитал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Добавоч-ный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капитал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Нераспре-деленная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прибыль (непокрытый убыток)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Чистая прибыль (убыток)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Итого</w:t>
            </w:r>
          </w:p>
        </w:tc>
      </w:tr>
      <w:tr w:rsidR="00136C4A" w:rsidRPr="004A0135" w:rsidTr="00136C4A">
        <w:trPr>
          <w:gridAfter w:val="1"/>
          <w:wAfter w:w="162" w:type="dxa"/>
          <w:trHeight w:val="225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10</w:t>
            </w:r>
          </w:p>
        </w:tc>
      </w:tr>
      <w:tr w:rsidR="00136C4A" w:rsidRPr="004A0135" w:rsidTr="00136C4A">
        <w:trPr>
          <w:gridAfter w:val="1"/>
          <w:wAfter w:w="162" w:type="dxa"/>
          <w:trHeight w:val="495"/>
        </w:trPr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Остаток на 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31.12.2015 г.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010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26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76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24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126 </w:t>
            </w:r>
          </w:p>
        </w:tc>
      </w:tr>
      <w:tr w:rsidR="00136C4A" w:rsidRPr="004A0135" w:rsidTr="00136C4A">
        <w:trPr>
          <w:gridAfter w:val="1"/>
          <w:wAfter w:w="162" w:type="dxa"/>
          <w:trHeight w:val="60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Корректировки в связи с изменением учетной политики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020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-   </w:t>
            </w:r>
          </w:p>
        </w:tc>
      </w:tr>
      <w:tr w:rsidR="00136C4A" w:rsidRPr="004A0135" w:rsidTr="00136C4A">
        <w:trPr>
          <w:gridAfter w:val="1"/>
          <w:wAfter w:w="162" w:type="dxa"/>
          <w:trHeight w:val="63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Корректировки в связи с исправлением ошибок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030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            -   </w:t>
            </w:r>
          </w:p>
        </w:tc>
      </w:tr>
      <w:tr w:rsidR="00136C4A" w:rsidRPr="004A0135" w:rsidTr="00136C4A">
        <w:trPr>
          <w:gridAfter w:val="1"/>
          <w:wAfter w:w="162" w:type="dxa"/>
          <w:trHeight w:val="30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Скорректированный остаток на 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040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26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76 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24 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126 </w:t>
            </w:r>
          </w:p>
        </w:tc>
      </w:tr>
      <w:tr w:rsidR="00136C4A" w:rsidRPr="004A0135" w:rsidTr="00136C4A">
        <w:trPr>
          <w:gridAfter w:val="1"/>
          <w:wAfter w:w="162" w:type="dxa"/>
          <w:trHeight w:val="300"/>
        </w:trPr>
        <w:tc>
          <w:tcPr>
            <w:tcW w:w="20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31.12.2015 г.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</w:tr>
      <w:tr w:rsidR="00136C4A" w:rsidRPr="004A0135" w:rsidTr="00136C4A">
        <w:trPr>
          <w:gridAfter w:val="1"/>
          <w:wAfter w:w="162" w:type="dxa"/>
          <w:trHeight w:val="300"/>
        </w:trPr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За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январь - декабрь 2016 года 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050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10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 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20 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32 </w:t>
            </w:r>
          </w:p>
        </w:tc>
      </w:tr>
      <w:tr w:rsidR="00136C4A" w:rsidRPr="004A0135" w:rsidTr="00136C4A">
        <w:trPr>
          <w:gridAfter w:val="1"/>
          <w:wAfter w:w="162" w:type="dxa"/>
          <w:trHeight w:val="510"/>
        </w:trPr>
        <w:tc>
          <w:tcPr>
            <w:tcW w:w="20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Увеличение собственного капитала – всего</w:t>
            </w: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</w:tr>
      <w:tr w:rsidR="00136C4A" w:rsidRPr="004A0135" w:rsidTr="00136C4A">
        <w:trPr>
          <w:gridAfter w:val="1"/>
          <w:wAfter w:w="162" w:type="dxa"/>
          <w:trHeight w:val="30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 том числе: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20 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20 </w:t>
            </w:r>
          </w:p>
        </w:tc>
      </w:tr>
      <w:tr w:rsidR="00136C4A" w:rsidRPr="004A0135" w:rsidTr="00136C4A">
        <w:trPr>
          <w:gridAfter w:val="1"/>
          <w:wAfter w:w="162" w:type="dxa"/>
          <w:trHeight w:val="285"/>
        </w:trPr>
        <w:tc>
          <w:tcPr>
            <w:tcW w:w="20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чистая прибыль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051</w:t>
            </w: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</w:tr>
      <w:tr w:rsidR="00136C4A" w:rsidRPr="004A0135" w:rsidTr="00136C4A">
        <w:trPr>
          <w:gridAfter w:val="1"/>
          <w:wAfter w:w="162" w:type="dxa"/>
          <w:trHeight w:val="51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переоценка долгосрочных активов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052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2 </w:t>
            </w:r>
          </w:p>
        </w:tc>
      </w:tr>
      <w:tr w:rsidR="00136C4A" w:rsidRPr="004A0135" w:rsidTr="00136C4A">
        <w:trPr>
          <w:gridAfter w:val="1"/>
          <w:wAfter w:w="162" w:type="dxa"/>
          <w:trHeight w:val="75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доходы от прочих операций, не включаемые в чистую прибыль (убыток)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053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30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выпуск дополнительных акций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054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54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увеличение номинальной стоимости акций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055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10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10 </w:t>
            </w:r>
          </w:p>
        </w:tc>
      </w:tr>
      <w:tr w:rsidR="00136C4A" w:rsidRPr="004A0135" w:rsidTr="00136C4A">
        <w:trPr>
          <w:gridAfter w:val="1"/>
          <w:wAfter w:w="162" w:type="dxa"/>
          <w:trHeight w:val="765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вклады собственника имущества (учредителей, участников)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056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lastRenderedPageBreak/>
              <w:t>реорганизация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057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058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059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51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Уменьшение собственного капитала – всего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060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(14)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(14)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 том числе: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убыток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061</w:t>
            </w: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</w:tr>
      <w:tr w:rsidR="00136C4A" w:rsidRPr="004A0135" w:rsidTr="00136C4A">
        <w:trPr>
          <w:gridAfter w:val="1"/>
          <w:wAfter w:w="162" w:type="dxa"/>
          <w:trHeight w:val="51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переоценка долгосрочных активов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062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765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расходы от прочих операций, не включаемые в чистую прибыль (убыток)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063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525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уменьшение номинальной стоимости акций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064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525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выкуп акций (долей в уставном капитале)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065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138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Код строки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Устав-ный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капитал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Неопла-ченная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часть уставного капитала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Собст-венные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акции (доли в уставном капитале)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Резерв-ный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капитал 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Добавоч-ный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капитал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Нераспре-деленная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прибыль (непокрытый убыток)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Чистая прибыль (убыток)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Итого</w:t>
            </w:r>
          </w:p>
        </w:tc>
      </w:tr>
      <w:tr w:rsidR="00136C4A" w:rsidRPr="004A0135" w:rsidTr="00136C4A">
        <w:trPr>
          <w:gridAfter w:val="1"/>
          <w:wAfter w:w="162" w:type="dxa"/>
          <w:trHeight w:val="225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10</w:t>
            </w:r>
          </w:p>
        </w:tc>
      </w:tr>
      <w:tr w:rsidR="00136C4A" w:rsidRPr="004A0135" w:rsidTr="00136C4A">
        <w:trPr>
          <w:gridAfter w:val="1"/>
          <w:wAfter w:w="162" w:type="dxa"/>
          <w:trHeight w:val="75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дивиденды и другие доходы от участия в уставном капитале организации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066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(14)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(14)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реорганизация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067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068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069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Изменение уставного капитала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070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Изменение резервного капитала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080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48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Изменение добавочного капитала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090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300"/>
        </w:trPr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Остаток на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31.12.2016 г.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36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78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144 </w:t>
            </w:r>
          </w:p>
        </w:tc>
      </w:tr>
      <w:tr w:rsidR="00136C4A" w:rsidRPr="004A0135" w:rsidTr="00136C4A">
        <w:trPr>
          <w:gridAfter w:val="1"/>
          <w:wAfter w:w="162" w:type="dxa"/>
          <w:trHeight w:val="720"/>
        </w:trPr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Остаток на 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31.12.2016 г.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110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36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78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30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144 </w:t>
            </w:r>
          </w:p>
        </w:tc>
      </w:tr>
      <w:tr w:rsidR="00136C4A" w:rsidRPr="004A0135" w:rsidTr="00136C4A">
        <w:trPr>
          <w:gridAfter w:val="1"/>
          <w:wAfter w:w="162" w:type="dxa"/>
          <w:trHeight w:val="525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Корректировки в связи с изменением учетной политики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51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Корректировки в связи с исправлением ошибок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130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30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Скорректированный остаток на 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140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36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78 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35 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149 </w:t>
            </w:r>
          </w:p>
        </w:tc>
      </w:tr>
      <w:tr w:rsidR="00136C4A" w:rsidRPr="004A0135" w:rsidTr="00136C4A">
        <w:trPr>
          <w:gridAfter w:val="1"/>
          <w:wAfter w:w="162" w:type="dxa"/>
          <w:trHeight w:val="300"/>
        </w:trPr>
        <w:tc>
          <w:tcPr>
            <w:tcW w:w="20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31.12.2016 г.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</w:tr>
      <w:tr w:rsidR="00136C4A" w:rsidRPr="004A0135" w:rsidTr="00136C4A">
        <w:trPr>
          <w:gridAfter w:val="1"/>
          <w:wAfter w:w="162" w:type="dxa"/>
          <w:trHeight w:val="282"/>
        </w:trPr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За</w:t>
            </w:r>
          </w:p>
        </w:tc>
        <w:tc>
          <w:tcPr>
            <w:tcW w:w="168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январь - декабрь 2017 года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  <w:color w:val="FF0000"/>
              </w:rPr>
            </w:pPr>
            <w:r w:rsidRPr="004A0135">
              <w:rPr>
                <w:rFonts w:eastAsia="Times New Roman" w:cs="Times New Roman"/>
                <w:color w:val="FF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  <w:color w:val="FF0000"/>
              </w:rPr>
            </w:pPr>
            <w:r w:rsidRPr="004A0135">
              <w:rPr>
                <w:rFonts w:eastAsia="Times New Roman" w:cs="Times New Roman"/>
                <w:color w:val="FF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  <w:color w:val="FF0000"/>
              </w:rPr>
            </w:pPr>
            <w:r w:rsidRPr="004A0135">
              <w:rPr>
                <w:rFonts w:eastAsia="Times New Roman" w:cs="Times New Roman"/>
                <w:color w:val="FF000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color w:val="FF0000"/>
              </w:rPr>
            </w:pPr>
            <w:r w:rsidRPr="004A0135">
              <w:rPr>
                <w:rFonts w:eastAsia="Times New Roman" w:cs="Times New Roman"/>
                <w:color w:val="FF0000"/>
              </w:rPr>
              <w:t> </w:t>
            </w:r>
          </w:p>
        </w:tc>
      </w:tr>
      <w:tr w:rsidR="00136C4A" w:rsidRPr="004A0135" w:rsidTr="00136C4A">
        <w:trPr>
          <w:gridAfter w:val="1"/>
          <w:wAfter w:w="162" w:type="dxa"/>
          <w:trHeight w:val="510"/>
        </w:trPr>
        <w:tc>
          <w:tcPr>
            <w:tcW w:w="20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Увеличение собственного капитала – всего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150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13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13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 том числе: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13 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13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чистая прибыль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151</w:t>
            </w: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</w:tr>
      <w:tr w:rsidR="00136C4A" w:rsidRPr="004A0135" w:rsidTr="00136C4A">
        <w:trPr>
          <w:gridAfter w:val="1"/>
          <w:wAfter w:w="162" w:type="dxa"/>
          <w:trHeight w:val="54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lastRenderedPageBreak/>
              <w:t>переоценка долгосрочных активов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152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75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доходы от прочих операций, не включаемые в чистую прибыль (убыток)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153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выпуск дополнительных акций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154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51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увеличение номинальной стоимости акций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155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765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вклады собственника имущества (учредителей, участников)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156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реорганизация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157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158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159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525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Уменьшение собственного капитала – всего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160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(6)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(6)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 том числе: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убыток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161</w:t>
            </w:r>
          </w:p>
        </w:tc>
        <w:tc>
          <w:tcPr>
            <w:tcW w:w="9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</w:p>
        </w:tc>
      </w:tr>
      <w:tr w:rsidR="00136C4A" w:rsidRPr="004A0135" w:rsidTr="00136C4A">
        <w:trPr>
          <w:gridAfter w:val="1"/>
          <w:wAfter w:w="162" w:type="dxa"/>
          <w:trHeight w:val="54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переоценка долгосрочных активов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162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765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расходы от прочих операций, не включаемые в чистую прибыль (убыток)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163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54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уменьшение номинальной стоимости акций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164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51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выкуп акций (долей в уставном капитале)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165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735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дивиденды и другие доходы от участия в уставном капитале организации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166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(6)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(6)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реорганизация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167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168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ind w:firstLineChars="100" w:firstLine="200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169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1380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Код строки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Устав-ный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капитал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Неопла-ченная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часть уставного капитала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Собст-венные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акции (доли в уставном капитале)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Резерв-ный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капитал 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Добавоч-ный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капитал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Нераспре-деленная</w:t>
            </w:r>
            <w:proofErr w:type="spellEnd"/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прибыль (непокрытый убыток)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Чистая прибыль (убыток)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Итого</w:t>
            </w:r>
          </w:p>
        </w:tc>
      </w:tr>
      <w:tr w:rsidR="00136C4A" w:rsidRPr="004A0135" w:rsidTr="00136C4A">
        <w:trPr>
          <w:gridAfter w:val="1"/>
          <w:wAfter w:w="162" w:type="dxa"/>
          <w:trHeight w:val="225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4A0135">
              <w:rPr>
                <w:rFonts w:eastAsia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  <w:b/>
                <w:bCs/>
              </w:rPr>
            </w:pPr>
            <w:r w:rsidRPr="004A0135">
              <w:rPr>
                <w:rFonts w:eastAsia="Times New Roman" w:cs="Times New Roman"/>
                <w:b/>
                <w:bCs/>
              </w:rPr>
              <w:t>10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Изменение уставного капитала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170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Изменение резервного капитала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180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Изменение добавочного капитала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190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</w:tr>
      <w:tr w:rsidR="00136C4A" w:rsidRPr="004A0135" w:rsidTr="00136C4A">
        <w:trPr>
          <w:gridAfter w:val="1"/>
          <w:wAfter w:w="162" w:type="dxa"/>
          <w:trHeight w:val="259"/>
        </w:trPr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Остаток на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vAlign w:val="center"/>
            <w:hideMark/>
          </w:tcPr>
          <w:p w:rsidR="004A0135" w:rsidRPr="004A0135" w:rsidRDefault="004A0135" w:rsidP="00136C4A">
            <w:pPr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31.12.2017 г.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36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78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42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-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A0135" w:rsidRPr="004A0135" w:rsidRDefault="004A0135" w:rsidP="00136C4A">
            <w:pPr>
              <w:jc w:val="center"/>
              <w:rPr>
                <w:rFonts w:eastAsia="Times New Roman" w:cs="Times New Roman"/>
              </w:rPr>
            </w:pPr>
            <w:r w:rsidRPr="004A0135">
              <w:rPr>
                <w:rFonts w:eastAsia="Times New Roman" w:cs="Times New Roman"/>
              </w:rPr>
              <w:t xml:space="preserve"> 156 </w:t>
            </w:r>
          </w:p>
        </w:tc>
      </w:tr>
    </w:tbl>
    <w:p w:rsidR="004A0135" w:rsidRDefault="004A0135" w:rsidP="00177A4E">
      <w:pPr>
        <w:ind w:left="-851"/>
      </w:pPr>
    </w:p>
    <w:p w:rsidR="001E7F5A" w:rsidRDefault="001E7F5A" w:rsidP="00177A4E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412481"/>
            <wp:effectExtent l="19050" t="0" r="3175" b="0"/>
            <wp:docPr id="1" name="Рисунок 1" descr="C:\Documents and Settings\User1\Рабочий стол\аудиторское заключение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Рабочий стол\аудиторское заключение_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35" w:rsidRDefault="004A0135" w:rsidP="00177A4E">
      <w:pPr>
        <w:ind w:left="-851"/>
      </w:pPr>
    </w:p>
    <w:p w:rsidR="004A0135" w:rsidRDefault="004A0135" w:rsidP="00177A4E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412481"/>
            <wp:effectExtent l="19050" t="0" r="3175" b="0"/>
            <wp:docPr id="2" name="Рисунок 2" descr="C:\Documents and Settings\User1\Рабочий стол\аудиторское заключение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1\Рабочий стол\аудиторское заключение_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35" w:rsidRDefault="004A0135" w:rsidP="00177A4E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412481"/>
            <wp:effectExtent l="19050" t="0" r="3175" b="0"/>
            <wp:docPr id="3" name="Рисунок 3" descr="C:\Documents and Settings\User1\Рабочий стол\аудиторское заключение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1\Рабочий стол\аудиторское заключение_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135" w:rsidSect="00083627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77A4E"/>
    <w:rsid w:val="000743A1"/>
    <w:rsid w:val="00083627"/>
    <w:rsid w:val="00136C4A"/>
    <w:rsid w:val="00173BEC"/>
    <w:rsid w:val="00177A4E"/>
    <w:rsid w:val="001C15B2"/>
    <w:rsid w:val="001E7F5A"/>
    <w:rsid w:val="004A0135"/>
    <w:rsid w:val="006C1E07"/>
    <w:rsid w:val="0086725C"/>
    <w:rsid w:val="00D062DC"/>
    <w:rsid w:val="00E9017A"/>
    <w:rsid w:val="00F01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58C"/>
    <w:pPr>
      <w:spacing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0158C"/>
    <w:pPr>
      <w:keepNext/>
      <w:jc w:val="both"/>
      <w:outlineLvl w:val="0"/>
    </w:pPr>
    <w:rPr>
      <w:rFonts w:eastAsia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158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6C1E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C1E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7F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F5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9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4432</Words>
  <Characters>25263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Promkomplekt</Company>
  <LinksUpToDate>false</LinksUpToDate>
  <CharactersWithSpaces>29636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2018-04-26T11:59:00Z</dcterms:created>
  <dcterms:modified xsi:type="dcterms:W3CDTF">2018-04-26T12:53:00Z</dcterms:modified>
</cp:coreProperties>
</file>